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B262" w14:textId="77777777" w:rsidR="007A05AA" w:rsidRDefault="007A05AA" w:rsidP="007A05AA">
      <w:pPr>
        <w:jc w:val="center"/>
        <w:rPr>
          <w:b/>
          <w:bCs/>
          <w:i/>
          <w:iCs/>
          <w:szCs w:val="28"/>
        </w:rPr>
      </w:pPr>
    </w:p>
    <w:p w14:paraId="4C20377C" w14:textId="77777777" w:rsidR="007A05AA" w:rsidRDefault="007A05AA" w:rsidP="007A05AA">
      <w:pPr>
        <w:jc w:val="center"/>
        <w:rPr>
          <w:b/>
          <w:bCs/>
          <w:i/>
          <w:iCs/>
          <w:szCs w:val="28"/>
        </w:rPr>
      </w:pPr>
    </w:p>
    <w:p w14:paraId="0AFD80BE" w14:textId="77777777" w:rsidR="007A05AA" w:rsidRDefault="007A05AA" w:rsidP="007A05AA">
      <w:pPr>
        <w:keepNext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МИНИСТЕРСТВО СЕЛЬСКОГО ХОЗЯЙСТВА</w:t>
      </w:r>
    </w:p>
    <w:p w14:paraId="3A40B3B1" w14:textId="77777777" w:rsidR="007A05AA" w:rsidRDefault="007A05AA" w:rsidP="007A05AA">
      <w:pPr>
        <w:keepNext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РОССИЙСКОЙ ФЕДЕРАЦИИ</w:t>
      </w:r>
    </w:p>
    <w:p w14:paraId="5F3A6FC1" w14:textId="77777777" w:rsidR="007A05AA" w:rsidRDefault="007A05AA" w:rsidP="007A05AA">
      <w:pPr>
        <w:keepNext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5FDE32E0" w14:textId="77777777" w:rsidR="007A05AA" w:rsidRDefault="007A05AA" w:rsidP="007A05AA">
      <w:pPr>
        <w:keepNext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14:paraId="6A52AD90" w14:textId="77777777" w:rsidR="007A05AA" w:rsidRDefault="007A05AA" w:rsidP="007A05AA">
      <w:pPr>
        <w:keepNext/>
        <w:jc w:val="center"/>
        <w:outlineLvl w:val="1"/>
        <w:rPr>
          <w:bCs/>
          <w:iCs/>
          <w:szCs w:val="28"/>
        </w:rPr>
      </w:pPr>
      <w:r>
        <w:rPr>
          <w:sz w:val="28"/>
          <w:szCs w:val="28"/>
        </w:rPr>
        <w:t>«Государственный университет по землеустройству»</w:t>
      </w:r>
    </w:p>
    <w:p w14:paraId="00D966A0" w14:textId="77777777" w:rsidR="007A05AA" w:rsidRDefault="007A05AA" w:rsidP="007A05AA">
      <w:pPr>
        <w:spacing w:after="20"/>
        <w:ind w:left="5040"/>
        <w:rPr>
          <w:szCs w:val="28"/>
        </w:rPr>
      </w:pPr>
    </w:p>
    <w:p w14:paraId="2F42BE86" w14:textId="77777777" w:rsidR="007A05AA" w:rsidRDefault="007A05AA" w:rsidP="007A05AA">
      <w:pPr>
        <w:spacing w:before="360" w:line="360" w:lineRule="auto"/>
        <w:rPr>
          <w:sz w:val="28"/>
          <w:szCs w:val="28"/>
        </w:rPr>
      </w:pPr>
    </w:p>
    <w:p w14:paraId="2E93EF93" w14:textId="77777777" w:rsidR="007A05AA" w:rsidRDefault="007A05AA" w:rsidP="007A05AA">
      <w:pPr>
        <w:spacing w:before="360" w:line="360" w:lineRule="auto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b/>
          <w:spacing w:val="80"/>
          <w:sz w:val="28"/>
          <w:szCs w:val="28"/>
        </w:rPr>
        <w:t xml:space="preserve">  </w:t>
      </w:r>
      <w:r>
        <w:rPr>
          <w:b/>
          <w:sz w:val="32"/>
          <w:szCs w:val="32"/>
        </w:rPr>
        <w:t>ОТЧЕТ</w:t>
      </w:r>
    </w:p>
    <w:p w14:paraId="7C5AB806" w14:textId="77777777" w:rsidR="007A05AA" w:rsidRDefault="007A05AA" w:rsidP="007A05A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ПРЕДСЕДАТЕЛЯ ГЭК О РАБОТЕ</w:t>
      </w:r>
    </w:p>
    <w:p w14:paraId="3F52A9AA" w14:textId="77777777" w:rsidR="007A05AA" w:rsidRDefault="007A05AA" w:rsidP="007A05A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ГОСУДАРСТВЕННЫХ ЭКЗАМЕНАЦИОННЫХ КОМИССИЙ</w:t>
      </w:r>
    </w:p>
    <w:p w14:paraId="6143BB25" w14:textId="77777777" w:rsidR="007A05AA" w:rsidRDefault="007A05AA" w:rsidP="007A05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_________________________________________________за 20__год                                                                         </w:t>
      </w:r>
    </w:p>
    <w:p w14:paraId="7E6F52DA" w14:textId="77777777" w:rsidR="007A05AA" w:rsidRDefault="007A05AA" w:rsidP="007A05AA">
      <w:pPr>
        <w:jc w:val="center"/>
      </w:pPr>
      <w:r>
        <w:t>(ФИО)</w:t>
      </w:r>
    </w:p>
    <w:p w14:paraId="0FCA824A" w14:textId="77777777" w:rsidR="007A05AA" w:rsidRDefault="007A05AA" w:rsidP="007A05AA">
      <w:pPr>
        <w:spacing w:before="360" w:line="360" w:lineRule="auto"/>
        <w:rPr>
          <w:b/>
          <w:spacing w:val="80"/>
          <w:sz w:val="36"/>
          <w:szCs w:val="36"/>
        </w:rPr>
      </w:pPr>
      <w:r>
        <w:rPr>
          <w:sz w:val="28"/>
          <w:szCs w:val="28"/>
        </w:rPr>
        <w:t>по направлению подготовки (специальности)____________________________</w:t>
      </w:r>
      <w:r>
        <w:br/>
        <w:t>_____________________________________________________________________________________________</w:t>
      </w:r>
    </w:p>
    <w:p w14:paraId="66F5058E" w14:textId="77777777" w:rsidR="007A05AA" w:rsidRDefault="007A05AA" w:rsidP="007A05AA">
      <w:pPr>
        <w:jc w:val="center"/>
      </w:pPr>
      <w:r>
        <w:t>(код, наименование)</w:t>
      </w:r>
    </w:p>
    <w:p w14:paraId="60E30D06" w14:textId="77777777" w:rsidR="007A05AA" w:rsidRDefault="007A05AA" w:rsidP="007A05AA">
      <w:pPr>
        <w:jc w:val="center"/>
      </w:pPr>
      <w:r>
        <w:t>_____________________________________________________________________________</w:t>
      </w:r>
    </w:p>
    <w:p w14:paraId="0177835D" w14:textId="77777777" w:rsidR="007A05AA" w:rsidRDefault="007A05AA" w:rsidP="007A05AA">
      <w:pPr>
        <w:jc w:val="center"/>
      </w:pPr>
      <w:r>
        <w:t>(профиль)</w:t>
      </w:r>
    </w:p>
    <w:p w14:paraId="60F734A4" w14:textId="77777777" w:rsidR="007A05AA" w:rsidRDefault="007A05AA" w:rsidP="007A05AA">
      <w:pPr>
        <w:spacing w:before="240" w:line="360" w:lineRule="auto"/>
        <w:rPr>
          <w:sz w:val="28"/>
          <w:szCs w:val="28"/>
        </w:rPr>
      </w:pPr>
    </w:p>
    <w:p w14:paraId="06AB57B7" w14:textId="77777777" w:rsidR="007A05AA" w:rsidRDefault="007A05AA" w:rsidP="007A05AA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Факультет ________________________________________________________</w:t>
      </w:r>
    </w:p>
    <w:p w14:paraId="7650C824" w14:textId="77777777" w:rsidR="007A05AA" w:rsidRDefault="007A05AA" w:rsidP="007A05A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Выпускающая кафедра ____________________________________________</w:t>
      </w:r>
    </w:p>
    <w:tbl>
      <w:tblPr>
        <w:tblpPr w:leftFromText="180" w:rightFromText="180" w:bottomFromText="160" w:vertAnchor="text" w:horzAnchor="margin" w:tblpY="690"/>
        <w:tblW w:w="9414" w:type="dxa"/>
        <w:tblLook w:val="01E0" w:firstRow="1" w:lastRow="1" w:firstColumn="1" w:lastColumn="1" w:noHBand="0" w:noVBand="0"/>
      </w:tblPr>
      <w:tblGrid>
        <w:gridCol w:w="5954"/>
        <w:gridCol w:w="3460"/>
      </w:tblGrid>
      <w:tr w:rsidR="007A05AA" w14:paraId="43D75580" w14:textId="77777777" w:rsidTr="007A05AA">
        <w:trPr>
          <w:trHeight w:val="2549"/>
        </w:trPr>
        <w:tc>
          <w:tcPr>
            <w:tcW w:w="5954" w:type="dxa"/>
            <w:hideMark/>
          </w:tcPr>
          <w:p w14:paraId="141B03EB" w14:textId="77777777" w:rsidR="007A05AA" w:rsidRDefault="007A05AA">
            <w:pPr>
              <w:spacing w:line="256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Отчет одобрен Советом факультета </w:t>
            </w:r>
          </w:p>
          <w:p w14:paraId="6B720524" w14:textId="77777777" w:rsidR="007A05AA" w:rsidRDefault="007A05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Председатель Совета факультета _______________________________ Ф.И.О.</w:t>
            </w:r>
          </w:p>
          <w:p w14:paraId="103C2DD1" w14:textId="77777777" w:rsidR="007A05AA" w:rsidRDefault="007A05AA">
            <w:pPr>
              <w:spacing w:before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________________ 20___ г.</w:t>
            </w:r>
            <w:r>
              <w:rPr>
                <w:sz w:val="28"/>
                <w:szCs w:val="28"/>
              </w:rPr>
              <w:br/>
              <w:t>протокол от «___» ___________20___ г. № ___</w:t>
            </w:r>
          </w:p>
        </w:tc>
        <w:tc>
          <w:tcPr>
            <w:tcW w:w="3460" w:type="dxa"/>
          </w:tcPr>
          <w:p w14:paraId="6FB66897" w14:textId="77777777" w:rsidR="007A05AA" w:rsidRDefault="007A05AA">
            <w:pPr>
              <w:spacing w:before="120" w:line="360" w:lineRule="auto"/>
              <w:ind w:left="720"/>
              <w:rPr>
                <w:sz w:val="28"/>
                <w:szCs w:val="28"/>
              </w:rPr>
            </w:pPr>
          </w:p>
        </w:tc>
      </w:tr>
    </w:tbl>
    <w:p w14:paraId="36F7F807" w14:textId="77777777" w:rsidR="007A05AA" w:rsidRDefault="007A05AA" w:rsidP="007A05AA">
      <w:pPr>
        <w:spacing w:before="240"/>
        <w:rPr>
          <w:sz w:val="28"/>
          <w:szCs w:val="28"/>
        </w:rPr>
      </w:pPr>
    </w:p>
    <w:p w14:paraId="61F2E6ED" w14:textId="0D69E81E" w:rsidR="007A05AA" w:rsidRDefault="007A05AA" w:rsidP="007A05AA">
      <w:pPr>
        <w:jc w:val="both"/>
        <w:rPr>
          <w:szCs w:val="28"/>
        </w:rPr>
      </w:pPr>
    </w:p>
    <w:p w14:paraId="3E920FC1" w14:textId="77777777" w:rsidR="007A05AA" w:rsidRDefault="007A05AA" w:rsidP="007A05AA">
      <w:pPr>
        <w:jc w:val="both"/>
        <w:rPr>
          <w:szCs w:val="28"/>
        </w:rPr>
      </w:pPr>
      <w:r>
        <w:rPr>
          <w:szCs w:val="28"/>
        </w:rPr>
        <w:t>1. Государственная(-</w:t>
      </w:r>
      <w:proofErr w:type="spellStart"/>
      <w:r>
        <w:rPr>
          <w:szCs w:val="28"/>
        </w:rPr>
        <w:t>ые</w:t>
      </w:r>
      <w:proofErr w:type="spellEnd"/>
      <w:r>
        <w:rPr>
          <w:szCs w:val="28"/>
        </w:rPr>
        <w:t>) экзаменационная(-</w:t>
      </w:r>
      <w:proofErr w:type="spellStart"/>
      <w:r>
        <w:rPr>
          <w:szCs w:val="28"/>
        </w:rPr>
        <w:t>ые</w:t>
      </w:r>
      <w:proofErr w:type="spellEnd"/>
      <w:r>
        <w:rPr>
          <w:szCs w:val="28"/>
        </w:rPr>
        <w:t xml:space="preserve">) комиссия(-и) (ГЭК) по государственной итоговой аттестации выпускников по направлению подготовки (специальности) </w:t>
      </w:r>
      <w:r>
        <w:rPr>
          <w:szCs w:val="28"/>
        </w:rPr>
        <w:lastRenderedPageBreak/>
        <w:t>________________ №№_____ утверждена приказом ректора университета от «____» ______________ 20___г.</w:t>
      </w:r>
    </w:p>
    <w:p w14:paraId="04732A0C" w14:textId="77777777" w:rsidR="007A05AA" w:rsidRDefault="007A05AA" w:rsidP="007A05AA">
      <w:pPr>
        <w:spacing w:before="120"/>
        <w:rPr>
          <w:szCs w:val="28"/>
        </w:rPr>
      </w:pPr>
      <w:r>
        <w:rPr>
          <w:szCs w:val="28"/>
        </w:rPr>
        <w:t xml:space="preserve">Председатель ГЭК ___________________________________ (ФИО) </w:t>
      </w:r>
      <w:r>
        <w:rPr>
          <w:szCs w:val="28"/>
        </w:rPr>
        <w:br/>
        <w:t>утвержден Минсельхоз России «____» _______________ 20__ г.</w:t>
      </w:r>
    </w:p>
    <w:p w14:paraId="5120B40C" w14:textId="77777777" w:rsidR="007A05AA" w:rsidRDefault="007A05AA" w:rsidP="007A05AA">
      <w:pPr>
        <w:rPr>
          <w:szCs w:val="28"/>
        </w:rPr>
      </w:pPr>
    </w:p>
    <w:p w14:paraId="6EA81835" w14:textId="77777777" w:rsidR="007A05AA" w:rsidRDefault="007A05AA" w:rsidP="007A05AA">
      <w:pPr>
        <w:spacing w:before="120"/>
        <w:jc w:val="both"/>
        <w:rPr>
          <w:szCs w:val="28"/>
        </w:rPr>
      </w:pPr>
      <w:r>
        <w:rPr>
          <w:szCs w:val="28"/>
        </w:rPr>
        <w:t>2. Перечень аттестационных испытаний, входящих в состав государственной итоговой аттестации выпускников по основной образовательной программе согласно ФГОС ВО (государственный экзамен, защита выпускной квалификационной работы бакалавра/специалиста/магистра): __________________________________________________________________________________________________________________________________________________________</w:t>
      </w:r>
      <w:r>
        <w:rPr>
          <w:szCs w:val="28"/>
        </w:rPr>
        <w:br/>
        <w:t>_____________________________________________________________________________</w:t>
      </w:r>
      <w:r>
        <w:rPr>
          <w:szCs w:val="28"/>
        </w:rPr>
        <w:br/>
        <w:t>_____________________________________________________________________________</w:t>
      </w:r>
    </w:p>
    <w:p w14:paraId="41B5A004" w14:textId="77777777" w:rsidR="007A05AA" w:rsidRDefault="007A05AA" w:rsidP="007A05AA">
      <w:pPr>
        <w:spacing w:before="180"/>
        <w:jc w:val="both"/>
        <w:rPr>
          <w:i/>
          <w:szCs w:val="28"/>
        </w:rPr>
      </w:pPr>
      <w:r>
        <w:rPr>
          <w:szCs w:val="28"/>
        </w:rPr>
        <w:t xml:space="preserve">3. Документационное обеспечение государственной итоговой аттестации выпускников </w:t>
      </w:r>
      <w:r>
        <w:rPr>
          <w:i/>
          <w:szCs w:val="28"/>
        </w:rPr>
        <w:t>(указываются все документы, являющиеся основанием для проведения государственной итоговой аттестации).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5425"/>
        <w:gridCol w:w="3479"/>
      </w:tblGrid>
      <w:tr w:rsidR="007A05AA" w14:paraId="187EC98C" w14:textId="77777777" w:rsidTr="007A05AA">
        <w:trPr>
          <w:trHeight w:val="45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8F8B" w14:textId="77777777" w:rsidR="007A05AA" w:rsidRDefault="007A05A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r>
              <w:rPr>
                <w:sz w:val="22"/>
              </w:rPr>
              <w:t>пп</w:t>
            </w:r>
            <w:proofErr w:type="spellEnd"/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BC62" w14:textId="77777777" w:rsidR="007A05AA" w:rsidRDefault="007A05AA">
            <w:pPr>
              <w:spacing w:before="120"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документа</w:t>
            </w:r>
          </w:p>
          <w:p w14:paraId="0142E33B" w14:textId="77777777" w:rsidR="007A05AA" w:rsidRDefault="007A05AA">
            <w:pPr>
              <w:spacing w:before="120" w:line="256" w:lineRule="auto"/>
              <w:jc w:val="center"/>
              <w:rPr>
                <w:sz w:val="22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0A00" w14:textId="77777777" w:rsidR="007A05AA" w:rsidRDefault="007A05AA">
            <w:pPr>
              <w:spacing w:before="120"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Дата, регистрационный номер</w:t>
            </w:r>
          </w:p>
          <w:p w14:paraId="61D08B59" w14:textId="77777777" w:rsidR="007A05AA" w:rsidRDefault="007A05AA">
            <w:pPr>
              <w:spacing w:before="120" w:line="256" w:lineRule="auto"/>
              <w:jc w:val="center"/>
              <w:rPr>
                <w:sz w:val="22"/>
              </w:rPr>
            </w:pPr>
          </w:p>
        </w:tc>
      </w:tr>
      <w:tr w:rsidR="007A05AA" w14:paraId="50E42781" w14:textId="77777777" w:rsidTr="007A05AA">
        <w:trPr>
          <w:trHeight w:val="2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CF22" w14:textId="77777777" w:rsidR="007A05AA" w:rsidRDefault="007A05A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2BEF" w14:textId="77777777" w:rsidR="007A05AA" w:rsidRDefault="007A05AA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Приказ о составах государственных экзаменационных комиссий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4ED5" w14:textId="77777777" w:rsidR="007A05AA" w:rsidRDefault="007A05AA">
            <w:pPr>
              <w:spacing w:line="256" w:lineRule="auto"/>
              <w:jc w:val="center"/>
              <w:rPr>
                <w:sz w:val="22"/>
              </w:rPr>
            </w:pPr>
          </w:p>
        </w:tc>
      </w:tr>
      <w:tr w:rsidR="007A05AA" w14:paraId="738C07EE" w14:textId="77777777" w:rsidTr="007A05AA">
        <w:trPr>
          <w:trHeight w:val="6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6FCE" w14:textId="77777777" w:rsidR="007A05AA" w:rsidRDefault="007A05A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19E9" w14:textId="77777777" w:rsidR="007A05AA" w:rsidRDefault="007A05AA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Приказ об утверждении тем выпускных квалификационных работ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4F2" w14:textId="77777777" w:rsidR="007A05AA" w:rsidRDefault="007A05AA">
            <w:pPr>
              <w:spacing w:line="256" w:lineRule="auto"/>
              <w:jc w:val="center"/>
              <w:rPr>
                <w:sz w:val="22"/>
              </w:rPr>
            </w:pPr>
          </w:p>
        </w:tc>
      </w:tr>
      <w:tr w:rsidR="007A05AA" w14:paraId="7AFF2D44" w14:textId="77777777" w:rsidTr="007A05AA">
        <w:trPr>
          <w:trHeight w:val="6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2481" w14:textId="77777777" w:rsidR="007A05AA" w:rsidRDefault="007A05A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4A33" w14:textId="77777777" w:rsidR="007A05AA" w:rsidRDefault="007A05AA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Другие документы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822" w14:textId="77777777" w:rsidR="007A05AA" w:rsidRDefault="007A05AA">
            <w:pPr>
              <w:spacing w:line="256" w:lineRule="auto"/>
              <w:jc w:val="center"/>
              <w:rPr>
                <w:sz w:val="22"/>
                <w:highlight w:val="red"/>
              </w:rPr>
            </w:pPr>
          </w:p>
        </w:tc>
      </w:tr>
    </w:tbl>
    <w:p w14:paraId="2A787D65" w14:textId="77777777" w:rsidR="007A05AA" w:rsidRDefault="007A05AA" w:rsidP="007A05AA">
      <w:pPr>
        <w:spacing w:before="180"/>
        <w:jc w:val="both"/>
        <w:rPr>
          <w:szCs w:val="28"/>
        </w:rPr>
      </w:pPr>
      <w:r>
        <w:rPr>
          <w:szCs w:val="28"/>
        </w:rPr>
        <w:t>4. Результаты государственной итоговой аттестации выпускников на основании протоколов ГЭК по направлению/специальности.</w:t>
      </w:r>
    </w:p>
    <w:p w14:paraId="6B6F508C" w14:textId="77777777" w:rsidR="007A05AA" w:rsidRDefault="007A05AA" w:rsidP="007A05AA">
      <w:pPr>
        <w:numPr>
          <w:ilvl w:val="1"/>
          <w:numId w:val="1"/>
        </w:numPr>
        <w:tabs>
          <w:tab w:val="clear" w:pos="361"/>
          <w:tab w:val="num" w:pos="480"/>
        </w:tabs>
        <w:spacing w:before="120" w:after="120"/>
        <w:jc w:val="both"/>
        <w:rPr>
          <w:szCs w:val="28"/>
        </w:rPr>
      </w:pPr>
      <w:r>
        <w:rPr>
          <w:szCs w:val="28"/>
        </w:rPr>
        <w:t xml:space="preserve"> 4.1. Результаты сдачи государственного экзамена (при наличии)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951"/>
        <w:gridCol w:w="829"/>
        <w:gridCol w:w="825"/>
        <w:gridCol w:w="851"/>
        <w:gridCol w:w="851"/>
        <w:gridCol w:w="851"/>
        <w:gridCol w:w="707"/>
        <w:gridCol w:w="853"/>
        <w:gridCol w:w="848"/>
        <w:gridCol w:w="709"/>
      </w:tblGrid>
      <w:tr w:rsidR="007A05AA" w14:paraId="6A527E39" w14:textId="77777777" w:rsidTr="007A05AA">
        <w:trPr>
          <w:trHeight w:val="118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084B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4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DB6C" w14:textId="77777777" w:rsidR="007A05AA" w:rsidRDefault="007A05AA">
            <w:pPr>
              <w:spacing w:before="60" w:after="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Получивших оценку на государственных экзаменах</w:t>
            </w:r>
          </w:p>
        </w:tc>
      </w:tr>
      <w:tr w:rsidR="007A05AA" w14:paraId="3A7575EE" w14:textId="77777777" w:rsidTr="007A05AA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2F30" w14:textId="77777777" w:rsidR="007A05AA" w:rsidRDefault="007A05AA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4684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сдавали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F604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DCE9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хор.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9EE1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удов.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D51C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7A05AA" w14:paraId="7DA157EB" w14:textId="77777777" w:rsidTr="007A05A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EE86" w14:textId="77777777" w:rsidR="007A05AA" w:rsidRDefault="007A05AA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53F6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D092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4077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DD63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F5BC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EDD0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0719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2F4F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D2D3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BC6C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7A05AA" w14:paraId="21F7BA4E" w14:textId="77777777" w:rsidTr="007A05AA">
        <w:trPr>
          <w:trHeight w:val="7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C6A9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17A3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4AD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03C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A0B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CF9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00B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9B2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105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EDC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A28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7A05AA" w14:paraId="47C1D8B6" w14:textId="77777777" w:rsidTr="007A05AA">
        <w:trPr>
          <w:trHeight w:val="7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F789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B42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A0AD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D53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6FF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96A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4D1D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10B4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8196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A2D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C4A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7A05AA" w14:paraId="0EDDE607" w14:textId="77777777" w:rsidTr="007A05AA">
        <w:trPr>
          <w:trHeight w:val="7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922F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0DA3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3BC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5BA5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9331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BF3A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FACB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F13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32A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BC4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D02B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7A05AA" w14:paraId="62F78EBF" w14:textId="77777777" w:rsidTr="007A05AA">
        <w:trPr>
          <w:trHeight w:val="7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D4D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4D1C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1A5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52CD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76D6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CF4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4FC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0F2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CA3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AFF2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2BD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14:paraId="4E2C172B" w14:textId="77777777" w:rsidR="007A05AA" w:rsidRDefault="007A05AA" w:rsidP="007A05AA">
      <w:pPr>
        <w:numPr>
          <w:ilvl w:val="1"/>
          <w:numId w:val="1"/>
        </w:numPr>
        <w:tabs>
          <w:tab w:val="clear" w:pos="361"/>
          <w:tab w:val="num" w:pos="480"/>
        </w:tabs>
        <w:spacing w:before="120" w:after="120"/>
        <w:jc w:val="both"/>
        <w:rPr>
          <w:szCs w:val="28"/>
        </w:rPr>
      </w:pPr>
      <w:r>
        <w:rPr>
          <w:szCs w:val="28"/>
        </w:rPr>
        <w:t>4.2. Результаты защит выпускных квалификационных работ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936"/>
        <w:gridCol w:w="816"/>
        <w:gridCol w:w="883"/>
        <w:gridCol w:w="889"/>
        <w:gridCol w:w="821"/>
        <w:gridCol w:w="821"/>
        <w:gridCol w:w="821"/>
        <w:gridCol w:w="748"/>
        <w:gridCol w:w="814"/>
        <w:gridCol w:w="741"/>
      </w:tblGrid>
      <w:tr w:rsidR="007A05AA" w14:paraId="6B560D39" w14:textId="77777777" w:rsidTr="007A05AA">
        <w:trPr>
          <w:trHeight w:val="70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A809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443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2BD2" w14:textId="77777777" w:rsidR="007A05AA" w:rsidRDefault="007A05AA">
            <w:pPr>
              <w:spacing w:before="60" w:after="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Получивших оценку на защитах</w:t>
            </w:r>
          </w:p>
        </w:tc>
      </w:tr>
      <w:tr w:rsidR="007A05AA" w14:paraId="4342B52F" w14:textId="77777777" w:rsidTr="007A05AA">
        <w:trPr>
          <w:trHeight w:val="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4029" w14:textId="77777777" w:rsidR="007A05AA" w:rsidRDefault="007A05AA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59DC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допущены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1527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56E7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хор.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BEAD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удов.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B5C2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7A05AA" w14:paraId="6A6FB35D" w14:textId="77777777" w:rsidTr="007A05A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A084" w14:textId="77777777" w:rsidR="007A05AA" w:rsidRDefault="007A05AA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DCFD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CB9F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7A64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09D3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9FAB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5E49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179F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0767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CFB1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618A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7A05AA" w14:paraId="67D2C8DD" w14:textId="77777777" w:rsidTr="007A05AA">
        <w:trPr>
          <w:trHeight w:val="131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485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513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FCD0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9945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083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3044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FE8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A88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689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BB9A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0A7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7A05AA" w14:paraId="504085E9" w14:textId="77777777" w:rsidTr="007A05AA">
        <w:trPr>
          <w:trHeight w:val="7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AA18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C19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E975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0732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CE7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752F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FEB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6F5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9B68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351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62F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</w:tr>
      <w:tr w:rsidR="007A05AA" w14:paraId="0F466901" w14:textId="77777777" w:rsidTr="007A05AA">
        <w:trPr>
          <w:trHeight w:val="7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1781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439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2248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FC7F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73E5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F747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2588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180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3F4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0E9A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DDF3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</w:tr>
      <w:tr w:rsidR="007A05AA" w14:paraId="60E38B8D" w14:textId="77777777" w:rsidTr="007A05AA">
        <w:trPr>
          <w:trHeight w:val="7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07E8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2021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6B74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1657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8E1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65B9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6DEE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29E3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EEC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4F6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82B" w14:textId="77777777" w:rsidR="007A05AA" w:rsidRDefault="007A05AA">
            <w:pPr>
              <w:spacing w:line="256" w:lineRule="auto"/>
              <w:ind w:left="-57" w:right="-57"/>
              <w:jc w:val="both"/>
              <w:rPr>
                <w:szCs w:val="28"/>
              </w:rPr>
            </w:pPr>
          </w:p>
        </w:tc>
      </w:tr>
    </w:tbl>
    <w:p w14:paraId="146D8993" w14:textId="77777777" w:rsidR="007A05AA" w:rsidRDefault="007A05AA" w:rsidP="007A05AA">
      <w:pPr>
        <w:spacing w:before="180"/>
        <w:jc w:val="both"/>
        <w:rPr>
          <w:szCs w:val="28"/>
        </w:rPr>
      </w:pPr>
    </w:p>
    <w:p w14:paraId="49438EB7" w14:textId="77777777" w:rsidR="007A05AA" w:rsidRDefault="007A05AA" w:rsidP="007A05AA">
      <w:pPr>
        <w:numPr>
          <w:ilvl w:val="1"/>
          <w:numId w:val="1"/>
        </w:numPr>
        <w:tabs>
          <w:tab w:val="clear" w:pos="361"/>
          <w:tab w:val="num" w:pos="480"/>
        </w:tabs>
        <w:spacing w:before="120" w:after="120"/>
        <w:jc w:val="both"/>
        <w:rPr>
          <w:szCs w:val="28"/>
        </w:rPr>
      </w:pPr>
      <w:r>
        <w:rPr>
          <w:szCs w:val="28"/>
        </w:rPr>
        <w:br w:type="column"/>
      </w:r>
      <w:r>
        <w:rPr>
          <w:szCs w:val="28"/>
        </w:rPr>
        <w:lastRenderedPageBreak/>
        <w:t>4.3. Характеристика выпускных квалификационных работ (ВКР).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770"/>
        <w:gridCol w:w="704"/>
        <w:gridCol w:w="844"/>
        <w:gridCol w:w="627"/>
        <w:gridCol w:w="874"/>
        <w:gridCol w:w="615"/>
        <w:gridCol w:w="846"/>
        <w:gridCol w:w="702"/>
      </w:tblGrid>
      <w:tr w:rsidR="007A05AA" w14:paraId="1945D3AD" w14:textId="77777777" w:rsidTr="007A05AA">
        <w:trPr>
          <w:trHeight w:val="255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D2CE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4991F7E3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</w:p>
        </w:tc>
        <w:tc>
          <w:tcPr>
            <w:tcW w:w="1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8B24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Показатели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CF73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23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53DB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Формы обучения</w:t>
            </w:r>
          </w:p>
        </w:tc>
      </w:tr>
      <w:tr w:rsidR="007A05AA" w14:paraId="7DA26576" w14:textId="77777777" w:rsidTr="007A05A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4288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151B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5B0A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6B3E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16D8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очно-заочная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36D6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заочная</w:t>
            </w:r>
          </w:p>
        </w:tc>
      </w:tr>
      <w:tr w:rsidR="007A05AA" w14:paraId="485D3FC9" w14:textId="77777777" w:rsidTr="007A05A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6922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348F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51C6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147D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C71F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9D3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4696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A8DC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B485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7A05AA" w14:paraId="6A1176DA" w14:textId="77777777" w:rsidTr="007A05AA">
        <w:trPr>
          <w:trHeight w:val="24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EA52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1FA3" w14:textId="77777777" w:rsidR="007A05AA" w:rsidRDefault="007A05AA">
            <w:pPr>
              <w:keepNext/>
              <w:spacing w:line="256" w:lineRule="auto"/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Принято к защите ВКР (всех выпускников по направлению / специальности)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D82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DE08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AF8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09F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E8A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789D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8C3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45CC3D6C" w14:textId="77777777" w:rsidTr="007A05AA">
        <w:trPr>
          <w:trHeight w:val="25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6655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9C40" w14:textId="77777777" w:rsidR="007A05AA" w:rsidRDefault="007A05AA">
            <w:pPr>
              <w:keepNext/>
              <w:spacing w:line="256" w:lineRule="auto"/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Защищено ВКР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2722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FBC5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C26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2A1C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B32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83FF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0FC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4C7798F5" w14:textId="77777777" w:rsidTr="007A05AA">
        <w:trPr>
          <w:cantSplit/>
          <w:trHeight w:val="31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24F6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CB34" w14:textId="77777777" w:rsidR="007A05AA" w:rsidRDefault="007A05AA">
            <w:pPr>
              <w:keepNext/>
              <w:spacing w:line="256" w:lineRule="auto"/>
              <w:ind w:left="-57" w:right="-57" w:firstLine="310"/>
              <w:jc w:val="both"/>
              <w:rPr>
                <w:sz w:val="22"/>
              </w:rPr>
            </w:pPr>
            <w:r>
              <w:rPr>
                <w:sz w:val="22"/>
              </w:rPr>
              <w:t>Оценки ВКР: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81EE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A7C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BA2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7F8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0125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D04B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9DA4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09A2616E" w14:textId="77777777" w:rsidTr="007A05AA">
        <w:trPr>
          <w:cantSplit/>
          <w:trHeight w:val="24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CED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357C" w14:textId="77777777" w:rsidR="007A05AA" w:rsidRDefault="007A05AA">
            <w:pPr>
              <w:keepNext/>
              <w:spacing w:line="256" w:lineRule="auto"/>
              <w:ind w:left="-57" w:right="-57" w:firstLine="310"/>
              <w:jc w:val="both"/>
              <w:rPr>
                <w:sz w:val="22"/>
              </w:rPr>
            </w:pPr>
            <w:r>
              <w:rPr>
                <w:sz w:val="22"/>
              </w:rPr>
              <w:t>отлично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912B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DE2A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5EE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FE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EE3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642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9DF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4DFDDB3F" w14:textId="77777777" w:rsidTr="007A05AA">
        <w:trPr>
          <w:cantSplit/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5C07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52AF" w14:textId="77777777" w:rsidR="007A05AA" w:rsidRDefault="007A05AA">
            <w:pPr>
              <w:keepNext/>
              <w:spacing w:line="256" w:lineRule="auto"/>
              <w:ind w:left="-57" w:right="-57" w:firstLine="310"/>
              <w:jc w:val="both"/>
              <w:rPr>
                <w:sz w:val="22"/>
              </w:rPr>
            </w:pPr>
            <w:r>
              <w:rPr>
                <w:sz w:val="22"/>
              </w:rPr>
              <w:t>хорошо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CAC1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3D63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A854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5C2E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3D5C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B46F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123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3D04188C" w14:textId="77777777" w:rsidTr="007A05AA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06E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7F0E" w14:textId="77777777" w:rsidR="007A05AA" w:rsidRDefault="007A05AA">
            <w:pPr>
              <w:keepNext/>
              <w:spacing w:line="256" w:lineRule="auto"/>
              <w:ind w:left="-57" w:right="-57" w:firstLine="310"/>
              <w:jc w:val="both"/>
              <w:rPr>
                <w:sz w:val="22"/>
              </w:rPr>
            </w:pPr>
            <w:r>
              <w:rPr>
                <w:sz w:val="22"/>
              </w:rPr>
              <w:t>удовлетворительно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6C8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9AC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E5B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EDA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A35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B5D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F25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10352515" w14:textId="77777777" w:rsidTr="007A05AA">
        <w:trPr>
          <w:cantSplit/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7EFC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785D" w14:textId="77777777" w:rsidR="007A05AA" w:rsidRDefault="007A05AA">
            <w:pPr>
              <w:keepNext/>
              <w:spacing w:line="256" w:lineRule="auto"/>
              <w:ind w:left="-57" w:right="-57" w:firstLine="310"/>
              <w:jc w:val="both"/>
              <w:rPr>
                <w:sz w:val="22"/>
              </w:rPr>
            </w:pPr>
            <w:r>
              <w:rPr>
                <w:sz w:val="22"/>
              </w:rPr>
              <w:t>неудовлетворительно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7A6D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7DFE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D4F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6D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976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582A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03FE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5AC9F627" w14:textId="77777777" w:rsidTr="007A05AA">
        <w:trPr>
          <w:trHeight w:val="24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4934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4108" w14:textId="77777777" w:rsidR="007A05AA" w:rsidRDefault="007A05AA">
            <w:pPr>
              <w:keepNext/>
              <w:spacing w:line="256" w:lineRule="auto"/>
              <w:ind w:left="-57" w:right="-57"/>
              <w:rPr>
                <w:sz w:val="22"/>
              </w:rPr>
            </w:pPr>
            <w:r>
              <w:rPr>
                <w:sz w:val="22"/>
              </w:rPr>
              <w:t>Количество выполненных ВКР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462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03B3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9350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4120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30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B8B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61D5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157BA065" w14:textId="77777777" w:rsidTr="007A05AA">
        <w:trPr>
          <w:trHeight w:val="51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4D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0A73" w14:textId="77777777" w:rsidR="007A05AA" w:rsidRDefault="007A05AA">
            <w:pPr>
              <w:keepNext/>
              <w:spacing w:line="256" w:lineRule="auto"/>
              <w:ind w:left="253" w:right="-57"/>
              <w:rPr>
                <w:sz w:val="22"/>
              </w:rPr>
            </w:pPr>
            <w:r>
              <w:rPr>
                <w:sz w:val="22"/>
              </w:rPr>
              <w:t>по темам, предложенным обучающимися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60C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401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EE9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E6ED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C354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2DF5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B94" w14:textId="77777777" w:rsidR="007A05AA" w:rsidRDefault="007A05AA">
            <w:pPr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4AA99047" w14:textId="77777777" w:rsidTr="007A05A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FBF0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F756" w14:textId="77777777" w:rsidR="007A05AA" w:rsidRDefault="007A05AA">
            <w:pPr>
              <w:keepNext/>
              <w:spacing w:line="256" w:lineRule="auto"/>
              <w:ind w:left="-57" w:right="-57" w:firstLine="310"/>
              <w:jc w:val="both"/>
              <w:rPr>
                <w:sz w:val="22"/>
              </w:rPr>
            </w:pPr>
            <w:r>
              <w:rPr>
                <w:sz w:val="22"/>
              </w:rPr>
              <w:t>по заявкам предприятий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D3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C20D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5C3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8E9C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E56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704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FBE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4009A637" w14:textId="77777777" w:rsidTr="007A05A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D8F2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9DFF" w14:textId="77777777" w:rsidR="007A05AA" w:rsidRDefault="007A05AA">
            <w:pPr>
              <w:keepNext/>
              <w:spacing w:line="256" w:lineRule="auto"/>
              <w:ind w:left="253" w:right="-57"/>
              <w:rPr>
                <w:sz w:val="22"/>
              </w:rPr>
            </w:pPr>
            <w:r>
              <w:rPr>
                <w:sz w:val="22"/>
              </w:rPr>
              <w:t>в области фундаментальных и поисковых научных исследований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090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1E61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66AD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D9EE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6C8E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F69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D13B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03C37205" w14:textId="77777777" w:rsidTr="007A05AA">
        <w:trPr>
          <w:trHeight w:val="31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6764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583E" w14:textId="77777777" w:rsidR="007A05AA" w:rsidRDefault="007A05AA">
            <w:pPr>
              <w:keepNext/>
              <w:spacing w:line="256" w:lineRule="auto"/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Количество ВКР рекомендованных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876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DCF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97E5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D75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881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C120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588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16839D00" w14:textId="77777777" w:rsidTr="007A05AA">
        <w:trPr>
          <w:trHeight w:val="255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D499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E6EC" w14:textId="77777777" w:rsidR="007A05AA" w:rsidRDefault="007A05AA">
            <w:pPr>
              <w:keepNext/>
              <w:spacing w:line="256" w:lineRule="auto"/>
              <w:ind w:left="-57" w:right="-57" w:firstLine="310"/>
              <w:jc w:val="both"/>
              <w:rPr>
                <w:sz w:val="22"/>
              </w:rPr>
            </w:pPr>
            <w:r>
              <w:rPr>
                <w:sz w:val="22"/>
              </w:rPr>
              <w:t>к опубликованию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098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E49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62E9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6B2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3164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44A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85B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16F2E637" w14:textId="77777777" w:rsidTr="007A05A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B67B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7056" w14:textId="77777777" w:rsidR="007A05AA" w:rsidRDefault="007A05AA">
            <w:pPr>
              <w:keepNext/>
              <w:spacing w:line="256" w:lineRule="auto"/>
              <w:ind w:left="-57" w:right="-57" w:firstLine="310"/>
              <w:jc w:val="both"/>
              <w:rPr>
                <w:sz w:val="22"/>
              </w:rPr>
            </w:pPr>
            <w:r>
              <w:rPr>
                <w:sz w:val="22"/>
              </w:rPr>
              <w:t>к внедрению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8368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9C3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6C8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216F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3CE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F91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D53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422F3206" w14:textId="77777777" w:rsidTr="007A05A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9661" w14:textId="77777777" w:rsidR="007A05AA" w:rsidRDefault="007A05AA">
            <w:pPr>
              <w:spacing w:line="256" w:lineRule="auto"/>
              <w:rPr>
                <w:sz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159B" w14:textId="77777777" w:rsidR="007A05AA" w:rsidRDefault="007A05AA">
            <w:pPr>
              <w:keepNext/>
              <w:spacing w:line="256" w:lineRule="auto"/>
              <w:ind w:left="-57" w:right="-57" w:firstLine="310"/>
              <w:jc w:val="both"/>
              <w:rPr>
                <w:sz w:val="22"/>
              </w:rPr>
            </w:pPr>
            <w:r>
              <w:rPr>
                <w:sz w:val="22"/>
              </w:rPr>
              <w:t>внедренных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9348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FEEE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DF21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9B1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9EF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6F7A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34B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49B7A9DF" w14:textId="77777777" w:rsidTr="007A05AA">
        <w:trPr>
          <w:trHeight w:val="24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D87D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F1C1" w14:textId="77777777" w:rsidR="007A05AA" w:rsidRDefault="007A05AA">
            <w:pPr>
              <w:keepNext/>
              <w:spacing w:line="256" w:lineRule="auto"/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Количество дипломов с отличием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163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640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8370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1F86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4E9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DACF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1CE1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181317ED" w14:textId="77777777" w:rsidTr="007A05AA">
        <w:trPr>
          <w:trHeight w:val="51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AA74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E0D5" w14:textId="77777777" w:rsidR="007A05AA" w:rsidRDefault="007A05AA">
            <w:pPr>
              <w:keepNext/>
              <w:spacing w:line="256" w:lineRule="auto"/>
              <w:ind w:left="-57" w:right="-57"/>
              <w:rPr>
                <w:sz w:val="22"/>
              </w:rPr>
            </w:pPr>
            <w:r>
              <w:rPr>
                <w:sz w:val="22"/>
              </w:rPr>
              <w:t>Количество ВКР с применением компьютерных технологий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A2A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5E7B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6AA1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314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FC4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C9AD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4E9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7A05AA" w14:paraId="4238C357" w14:textId="77777777" w:rsidTr="007A05AA">
        <w:trPr>
          <w:trHeight w:val="24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AB4D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7865" w14:textId="77777777" w:rsidR="007A05AA" w:rsidRDefault="007A05AA">
            <w:pPr>
              <w:keepNext/>
              <w:spacing w:line="256" w:lineRule="auto"/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Рекомендовано в аспирантуру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93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5363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BD7B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DA39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7B93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7917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3429" w14:textId="77777777" w:rsidR="007A05AA" w:rsidRDefault="007A05AA">
            <w:pPr>
              <w:keepNext/>
              <w:spacing w:line="256" w:lineRule="auto"/>
              <w:ind w:left="-57" w:right="-57"/>
              <w:jc w:val="center"/>
              <w:rPr>
                <w:sz w:val="22"/>
              </w:rPr>
            </w:pPr>
          </w:p>
        </w:tc>
      </w:tr>
    </w:tbl>
    <w:p w14:paraId="16AAAE29" w14:textId="77777777" w:rsidR="007A05AA" w:rsidRDefault="007A05AA" w:rsidP="007A05AA">
      <w:pPr>
        <w:tabs>
          <w:tab w:val="left" w:pos="960"/>
        </w:tabs>
        <w:spacing w:before="180"/>
        <w:jc w:val="both"/>
        <w:rPr>
          <w:szCs w:val="28"/>
        </w:rPr>
      </w:pPr>
      <w:r>
        <w:rPr>
          <w:szCs w:val="28"/>
        </w:rPr>
        <w:t xml:space="preserve">5. Характеристика общего уровня подготовки выпускников по направлению подготовки / специальности. </w:t>
      </w:r>
    </w:p>
    <w:p w14:paraId="2CE80E4C" w14:textId="77777777" w:rsidR="007A05AA" w:rsidRDefault="007A05AA" w:rsidP="007A05AA">
      <w:pPr>
        <w:tabs>
          <w:tab w:val="left" w:pos="960"/>
        </w:tabs>
        <w:spacing w:before="120"/>
        <w:jc w:val="both"/>
        <w:rPr>
          <w:szCs w:val="28"/>
        </w:rPr>
      </w:pPr>
      <w:r>
        <w:rPr>
          <w:szCs w:val="28"/>
        </w:rPr>
        <w:t>5.1. Общая оценка качества разработки выпускных квалификационных работ:</w:t>
      </w:r>
    </w:p>
    <w:p w14:paraId="5D794450" w14:textId="77777777" w:rsidR="007A05AA" w:rsidRDefault="007A05AA" w:rsidP="007A05AA">
      <w:pPr>
        <w:spacing w:before="120"/>
        <w:jc w:val="both"/>
        <w:rPr>
          <w:szCs w:val="28"/>
        </w:rPr>
      </w:pPr>
      <w:r>
        <w:rPr>
          <w:szCs w:val="28"/>
        </w:rPr>
        <w:t>– (</w:t>
      </w:r>
      <w:r>
        <w:rPr>
          <w:i/>
          <w:szCs w:val="28"/>
        </w:rPr>
        <w:t>актуальность тематики работ) ____</w:t>
      </w:r>
      <w:r>
        <w:rPr>
          <w:szCs w:val="28"/>
        </w:rPr>
        <w:t>__________________________________________</w:t>
      </w:r>
    </w:p>
    <w:p w14:paraId="103E8E94" w14:textId="77777777" w:rsidR="007A05AA" w:rsidRDefault="007A05AA" w:rsidP="007A05AA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>
        <w:rPr>
          <w:szCs w:val="28"/>
        </w:rPr>
        <w:br/>
        <w:t>_____________________________________________________________________________</w:t>
      </w:r>
      <w:r>
        <w:rPr>
          <w:szCs w:val="28"/>
        </w:rPr>
        <w:br/>
        <w:t>_____________________________________________________________________________</w:t>
      </w:r>
    </w:p>
    <w:p w14:paraId="4AF06B41" w14:textId="77777777" w:rsidR="007A05AA" w:rsidRDefault="007A05AA" w:rsidP="007A05AA">
      <w:pPr>
        <w:spacing w:before="120"/>
        <w:rPr>
          <w:szCs w:val="28"/>
        </w:rPr>
      </w:pPr>
      <w:r>
        <w:rPr>
          <w:szCs w:val="28"/>
        </w:rPr>
        <w:t xml:space="preserve">– </w:t>
      </w:r>
      <w:r>
        <w:rPr>
          <w:i/>
          <w:szCs w:val="28"/>
        </w:rPr>
        <w:t xml:space="preserve">(полнота обзора состояния вопроса) </w:t>
      </w:r>
      <w:r>
        <w:rPr>
          <w:szCs w:val="28"/>
        </w:rPr>
        <w:t>___________________________________________</w:t>
      </w:r>
      <w:r>
        <w:rPr>
          <w:i/>
          <w:szCs w:val="28"/>
        </w:rPr>
        <w:t xml:space="preserve"> </w:t>
      </w:r>
      <w:r>
        <w:rPr>
          <w:szCs w:val="28"/>
        </w:rPr>
        <w:t>_______</w:t>
      </w:r>
      <w:r>
        <w:rPr>
          <w:i/>
          <w:szCs w:val="28"/>
        </w:rPr>
        <w:t>_______________________________________________</w:t>
      </w:r>
      <w:r>
        <w:rPr>
          <w:szCs w:val="28"/>
        </w:rPr>
        <w:t>_________________</w:t>
      </w:r>
      <w:r>
        <w:rPr>
          <w:i/>
          <w:szCs w:val="28"/>
        </w:rPr>
        <w:t>______</w:t>
      </w:r>
      <w:r>
        <w:rPr>
          <w:i/>
          <w:szCs w:val="28"/>
        </w:rPr>
        <w:br/>
      </w:r>
      <w:r>
        <w:rPr>
          <w:szCs w:val="28"/>
        </w:rPr>
        <w:t>_____________________________________________________________________________</w:t>
      </w:r>
      <w:r>
        <w:rPr>
          <w:szCs w:val="28"/>
        </w:rPr>
        <w:br/>
        <w:t>_____________________________________________________________________________</w:t>
      </w:r>
      <w:r>
        <w:rPr>
          <w:szCs w:val="28"/>
        </w:rPr>
        <w:br/>
        <w:t>_____________________________________________________________________________</w:t>
      </w:r>
    </w:p>
    <w:p w14:paraId="044F6BE4" w14:textId="77777777" w:rsidR="007A05AA" w:rsidRDefault="007A05AA" w:rsidP="007A05AA">
      <w:pPr>
        <w:spacing w:before="120"/>
        <w:rPr>
          <w:i/>
          <w:szCs w:val="28"/>
        </w:rPr>
      </w:pPr>
      <w:r>
        <w:rPr>
          <w:szCs w:val="28"/>
        </w:rPr>
        <w:t xml:space="preserve">– </w:t>
      </w:r>
      <w:r>
        <w:rPr>
          <w:i/>
          <w:szCs w:val="28"/>
        </w:rPr>
        <w:t xml:space="preserve">(четкость, последовательность и обоснованность изложения) </w:t>
      </w:r>
      <w:r>
        <w:rPr>
          <w:szCs w:val="28"/>
        </w:rPr>
        <w:t>____________________</w:t>
      </w:r>
      <w:r>
        <w:rPr>
          <w:i/>
          <w:szCs w:val="28"/>
        </w:rPr>
        <w:t xml:space="preserve"> ________________________________________________</w:t>
      </w:r>
      <w:r>
        <w:rPr>
          <w:szCs w:val="28"/>
        </w:rPr>
        <w:t>_____________________________</w:t>
      </w:r>
      <w:r>
        <w:rPr>
          <w:i/>
          <w:szCs w:val="28"/>
        </w:rPr>
        <w:br/>
        <w:t>_____________________________________________________________________________</w:t>
      </w:r>
      <w:r>
        <w:rPr>
          <w:i/>
          <w:szCs w:val="28"/>
        </w:rPr>
        <w:br/>
        <w:t>_____________________________________________________________________________</w:t>
      </w:r>
    </w:p>
    <w:p w14:paraId="75EAC40B" w14:textId="77777777" w:rsidR="007A05AA" w:rsidRDefault="007A05AA" w:rsidP="007A05AA">
      <w:pPr>
        <w:spacing w:before="120"/>
        <w:rPr>
          <w:szCs w:val="28"/>
        </w:rPr>
      </w:pPr>
      <w:r>
        <w:rPr>
          <w:i/>
          <w:szCs w:val="28"/>
        </w:rPr>
        <w:t>– (оригинальность и новизна полученных результатов)</w:t>
      </w:r>
      <w:r>
        <w:rPr>
          <w:szCs w:val="28"/>
        </w:rPr>
        <w:t xml:space="preserve"> _____________________________</w:t>
      </w:r>
      <w:r>
        <w:rPr>
          <w:i/>
          <w:szCs w:val="28"/>
        </w:rPr>
        <w:t xml:space="preserve"> __________________________________</w:t>
      </w:r>
      <w:r>
        <w:rPr>
          <w:szCs w:val="28"/>
        </w:rPr>
        <w:t>___________________________________________</w:t>
      </w:r>
      <w:r>
        <w:rPr>
          <w:i/>
          <w:szCs w:val="28"/>
        </w:rPr>
        <w:br/>
      </w:r>
      <w:r>
        <w:rPr>
          <w:szCs w:val="28"/>
        </w:rPr>
        <w:t>_____________________________________________________________________________</w:t>
      </w:r>
      <w:r>
        <w:rPr>
          <w:szCs w:val="28"/>
        </w:rPr>
        <w:br/>
        <w:t>_____________________________________________________________________________</w:t>
      </w:r>
      <w:r>
        <w:rPr>
          <w:szCs w:val="28"/>
        </w:rPr>
        <w:br/>
        <w:t xml:space="preserve">– </w:t>
      </w:r>
      <w:bookmarkStart w:id="0" w:name="OLE_LINK1"/>
      <w:bookmarkStart w:id="1" w:name="OLE_LINK2"/>
      <w:r>
        <w:rPr>
          <w:i/>
          <w:szCs w:val="28"/>
        </w:rPr>
        <w:t>(</w:t>
      </w:r>
      <w:bookmarkEnd w:id="0"/>
      <w:bookmarkEnd w:id="1"/>
      <w:r>
        <w:rPr>
          <w:i/>
          <w:szCs w:val="28"/>
        </w:rPr>
        <w:t xml:space="preserve">объем и качество выполнения графического и демонстрационного материала, его </w:t>
      </w:r>
      <w:r>
        <w:rPr>
          <w:i/>
          <w:szCs w:val="28"/>
        </w:rPr>
        <w:lastRenderedPageBreak/>
        <w:t>соответствие текстовому материалу и требованиям образовательного стандарта) _______________________________________</w:t>
      </w:r>
      <w:r>
        <w:rPr>
          <w:szCs w:val="28"/>
        </w:rPr>
        <w:t>______________________________________</w:t>
      </w:r>
      <w:r>
        <w:rPr>
          <w:i/>
          <w:szCs w:val="28"/>
        </w:rPr>
        <w:br/>
      </w:r>
      <w:r>
        <w:rPr>
          <w:szCs w:val="28"/>
        </w:rPr>
        <w:t>_____________________________________________________________________________</w:t>
      </w:r>
      <w:r>
        <w:rPr>
          <w:szCs w:val="28"/>
        </w:rPr>
        <w:br/>
        <w:t>_____________________________________________________________________________</w:t>
      </w:r>
      <w:r>
        <w:rPr>
          <w:szCs w:val="28"/>
        </w:rPr>
        <w:br/>
        <w:t>_____________________________________________________________________________</w:t>
      </w:r>
    </w:p>
    <w:p w14:paraId="4A6FDF5E" w14:textId="77777777" w:rsidR="007A05AA" w:rsidRDefault="007A05AA" w:rsidP="007A05AA">
      <w:pPr>
        <w:spacing w:before="120"/>
        <w:rPr>
          <w:szCs w:val="28"/>
        </w:rPr>
      </w:pPr>
      <w:r>
        <w:rPr>
          <w:szCs w:val="28"/>
        </w:rPr>
        <w:t>– (</w:t>
      </w:r>
      <w:r>
        <w:rPr>
          <w:i/>
          <w:szCs w:val="28"/>
        </w:rPr>
        <w:t>знание задач своей профессиональной деятельности, методов, средств, технологий и алгоритмов их решения)___________________________________</w:t>
      </w:r>
      <w:r>
        <w:rPr>
          <w:szCs w:val="28"/>
        </w:rPr>
        <w:t>_____________________</w:t>
      </w:r>
      <w:r>
        <w:rPr>
          <w:i/>
          <w:szCs w:val="28"/>
        </w:rPr>
        <w:br/>
      </w:r>
      <w:r>
        <w:rPr>
          <w:szCs w:val="28"/>
        </w:rPr>
        <w:t>_____________________________________________________________________________</w:t>
      </w:r>
      <w:r>
        <w:rPr>
          <w:szCs w:val="28"/>
        </w:rPr>
        <w:br/>
        <w:t>_____________________________________________________________________________</w:t>
      </w:r>
      <w:r>
        <w:rPr>
          <w:szCs w:val="28"/>
        </w:rPr>
        <w:br/>
        <w:t>_____________________________________________________________________________</w:t>
      </w:r>
    </w:p>
    <w:p w14:paraId="40D8FF47" w14:textId="77777777" w:rsidR="007A05AA" w:rsidRDefault="007A05AA" w:rsidP="007A05AA">
      <w:pPr>
        <w:tabs>
          <w:tab w:val="left" w:pos="1080"/>
          <w:tab w:val="num" w:pos="2220"/>
        </w:tabs>
        <w:spacing w:before="120"/>
        <w:rPr>
          <w:szCs w:val="28"/>
        </w:rPr>
      </w:pPr>
      <w:r>
        <w:rPr>
          <w:szCs w:val="28"/>
        </w:rPr>
        <w:t>6. Основные недостатки, выявленные в выпускных квалификационных работах и в уровне подготовки выпускников. __________________________________________________________________________________________________________________________________________________________</w:t>
      </w:r>
      <w:r>
        <w:rPr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C6105F" w14:textId="77777777" w:rsidR="007A05AA" w:rsidRDefault="007A05AA" w:rsidP="007A05AA">
      <w:pPr>
        <w:tabs>
          <w:tab w:val="left" w:pos="1080"/>
          <w:tab w:val="num" w:pos="2220"/>
        </w:tabs>
        <w:spacing w:before="120"/>
        <w:rPr>
          <w:szCs w:val="28"/>
        </w:rPr>
      </w:pPr>
      <w:r>
        <w:rPr>
          <w:szCs w:val="28"/>
        </w:rPr>
        <w:t>7. Предложения председателя ГЭК по улучшению качества подготовки выпускников и организации работы ГЭК направления подготовки (специальности).</w:t>
      </w:r>
      <w:r>
        <w:rPr>
          <w:szCs w:val="28"/>
        </w:rPr>
        <w:br/>
        <w:t>__________________________________________________________________________________________________________________________________________________________</w:t>
      </w:r>
      <w:r>
        <w:rPr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EF496" w14:textId="77777777" w:rsidR="007A05AA" w:rsidRDefault="007A05AA" w:rsidP="007A05AA">
      <w:pPr>
        <w:spacing w:before="100" w:beforeAutospacing="1"/>
        <w:jc w:val="both"/>
        <w:rPr>
          <w:sz w:val="18"/>
        </w:rPr>
      </w:pPr>
      <w:r>
        <w:rPr>
          <w:sz w:val="18"/>
        </w:rPr>
        <w:t xml:space="preserve">ПРИМЕЧАНИЕ: Выпускающими кафедрами совместно с председателем и секретарем ГЭК формируется Сводный отчет председателя ГЭК о работе, возглавляемой (возглавляемых) им ГЭК и не позднее 1 месяца после завершения работы ГЭК заполняется в 3-х экземплярах: 1 экз. представляется в УМУ, 1 экз. – в деканат факультета, 1 экз. – на выпускающую кафедру. </w:t>
      </w:r>
    </w:p>
    <w:p w14:paraId="57AA03CB" w14:textId="77777777" w:rsidR="007A05AA" w:rsidRDefault="007A05AA" w:rsidP="007A05AA">
      <w:pPr>
        <w:tabs>
          <w:tab w:val="left" w:pos="1080"/>
        </w:tabs>
        <w:spacing w:before="120"/>
        <w:rPr>
          <w:szCs w:val="28"/>
        </w:rPr>
      </w:pPr>
    </w:p>
    <w:p w14:paraId="306072C4" w14:textId="77777777" w:rsidR="007A05AA" w:rsidRDefault="007A05AA" w:rsidP="007A05AA">
      <w:pPr>
        <w:tabs>
          <w:tab w:val="left" w:pos="5103"/>
        </w:tabs>
        <w:spacing w:before="120"/>
        <w:jc w:val="both"/>
        <w:rPr>
          <w:szCs w:val="28"/>
        </w:rPr>
      </w:pPr>
      <w:r>
        <w:rPr>
          <w:szCs w:val="28"/>
        </w:rPr>
        <w:t>Председатель ГЭК</w:t>
      </w:r>
      <w:r>
        <w:rPr>
          <w:szCs w:val="28"/>
        </w:rPr>
        <w:tab/>
        <w:t>______________________   / Ф.И.О./</w:t>
      </w:r>
    </w:p>
    <w:p w14:paraId="7F1F91E1" w14:textId="77777777" w:rsidR="007A05AA" w:rsidRDefault="007A05AA" w:rsidP="007A05AA">
      <w:pPr>
        <w:spacing w:before="120"/>
        <w:ind w:firstLine="567"/>
        <w:jc w:val="both"/>
        <w:rPr>
          <w:szCs w:val="28"/>
        </w:rPr>
      </w:pPr>
    </w:p>
    <w:p w14:paraId="792C6C48" w14:textId="77777777" w:rsidR="007A05AA" w:rsidRDefault="007A05AA" w:rsidP="007A05AA">
      <w:pPr>
        <w:tabs>
          <w:tab w:val="left" w:pos="5103"/>
        </w:tabs>
        <w:spacing w:before="120"/>
        <w:jc w:val="both"/>
        <w:rPr>
          <w:szCs w:val="28"/>
        </w:rPr>
      </w:pPr>
      <w:r>
        <w:rPr>
          <w:szCs w:val="28"/>
        </w:rPr>
        <w:t>Секретарь ГЭК</w:t>
      </w:r>
      <w:r>
        <w:rPr>
          <w:szCs w:val="28"/>
        </w:rPr>
        <w:tab/>
        <w:t>______________________   / Ф.И.О./</w:t>
      </w:r>
    </w:p>
    <w:p w14:paraId="3842F6A0" w14:textId="77777777" w:rsidR="007A05AA" w:rsidRDefault="007A05AA" w:rsidP="007A05AA">
      <w:pPr>
        <w:spacing w:before="120"/>
        <w:jc w:val="both"/>
        <w:rPr>
          <w:szCs w:val="28"/>
        </w:rPr>
      </w:pPr>
    </w:p>
    <w:p w14:paraId="7BFC2453" w14:textId="77777777" w:rsidR="007A05AA" w:rsidRDefault="007A05AA" w:rsidP="007A05AA">
      <w:pPr>
        <w:spacing w:before="120"/>
        <w:jc w:val="both"/>
        <w:rPr>
          <w:szCs w:val="28"/>
        </w:rPr>
      </w:pPr>
    </w:p>
    <w:p w14:paraId="130A79F1" w14:textId="77777777" w:rsidR="007A05AA" w:rsidRDefault="007A05AA" w:rsidP="007A05AA">
      <w:pPr>
        <w:pStyle w:val="a3"/>
        <w:tabs>
          <w:tab w:val="left" w:pos="0"/>
        </w:tabs>
        <w:spacing w:before="0" w:beforeAutospacing="0" w:after="0" w:afterAutospacing="0"/>
        <w:jc w:val="right"/>
        <w:rPr>
          <w:bCs/>
          <w:sz w:val="20"/>
          <w:szCs w:val="20"/>
          <w:lang w:val="ru-RU"/>
        </w:rPr>
      </w:pPr>
    </w:p>
    <w:p w14:paraId="6D7B6B24" w14:textId="77777777" w:rsidR="00782DA6" w:rsidRDefault="00782DA6"/>
    <w:sectPr w:rsidR="00782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E471B"/>
    <w:multiLevelType w:val="hybridMultilevel"/>
    <w:tmpl w:val="4FE0D5BE"/>
    <w:lvl w:ilvl="0" w:tplc="54549D6C">
      <w:start w:val="1"/>
      <w:numFmt w:val="decimal"/>
      <w:lvlText w:val="%1."/>
      <w:lvlJc w:val="left"/>
      <w:pPr>
        <w:tabs>
          <w:tab w:val="num" w:pos="908"/>
        </w:tabs>
        <w:ind w:left="1" w:firstLine="567"/>
      </w:pPr>
      <w:rPr>
        <w:b w:val="0"/>
      </w:rPr>
    </w:lvl>
    <w:lvl w:ilvl="1" w:tplc="796ED21C">
      <w:numFmt w:val="none"/>
      <w:lvlText w:val=""/>
      <w:lvlJc w:val="left"/>
      <w:pPr>
        <w:tabs>
          <w:tab w:val="num" w:pos="361"/>
        </w:tabs>
        <w:ind w:left="0" w:firstLine="0"/>
      </w:pPr>
    </w:lvl>
    <w:lvl w:ilvl="2" w:tplc="0BA401B4">
      <w:numFmt w:val="none"/>
      <w:lvlText w:val=""/>
      <w:lvlJc w:val="left"/>
      <w:pPr>
        <w:tabs>
          <w:tab w:val="num" w:pos="361"/>
        </w:tabs>
        <w:ind w:left="0" w:firstLine="0"/>
      </w:pPr>
    </w:lvl>
    <w:lvl w:ilvl="3" w:tplc="9980656A">
      <w:numFmt w:val="none"/>
      <w:lvlText w:val=""/>
      <w:lvlJc w:val="left"/>
      <w:pPr>
        <w:tabs>
          <w:tab w:val="num" w:pos="361"/>
        </w:tabs>
        <w:ind w:left="0" w:firstLine="0"/>
      </w:pPr>
    </w:lvl>
    <w:lvl w:ilvl="4" w:tplc="FBE07652">
      <w:numFmt w:val="none"/>
      <w:lvlText w:val=""/>
      <w:lvlJc w:val="left"/>
      <w:pPr>
        <w:tabs>
          <w:tab w:val="num" w:pos="361"/>
        </w:tabs>
        <w:ind w:left="0" w:firstLine="0"/>
      </w:pPr>
    </w:lvl>
    <w:lvl w:ilvl="5" w:tplc="88B2BAFC">
      <w:numFmt w:val="none"/>
      <w:lvlText w:val=""/>
      <w:lvlJc w:val="left"/>
      <w:pPr>
        <w:tabs>
          <w:tab w:val="num" w:pos="361"/>
        </w:tabs>
        <w:ind w:left="0" w:firstLine="0"/>
      </w:pPr>
    </w:lvl>
    <w:lvl w:ilvl="6" w:tplc="CDA0FA4E">
      <w:numFmt w:val="none"/>
      <w:lvlText w:val=""/>
      <w:lvlJc w:val="left"/>
      <w:pPr>
        <w:tabs>
          <w:tab w:val="num" w:pos="361"/>
        </w:tabs>
        <w:ind w:left="0" w:firstLine="0"/>
      </w:pPr>
    </w:lvl>
    <w:lvl w:ilvl="7" w:tplc="05CE022C">
      <w:numFmt w:val="none"/>
      <w:lvlText w:val=""/>
      <w:lvlJc w:val="left"/>
      <w:pPr>
        <w:tabs>
          <w:tab w:val="num" w:pos="361"/>
        </w:tabs>
        <w:ind w:left="0" w:firstLine="0"/>
      </w:pPr>
    </w:lvl>
    <w:lvl w:ilvl="8" w:tplc="AA52BC4C">
      <w:numFmt w:val="none"/>
      <w:lvlText w:val=""/>
      <w:lvlJc w:val="left"/>
      <w:pPr>
        <w:tabs>
          <w:tab w:val="num" w:pos="36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BC"/>
    <w:rsid w:val="00782DA6"/>
    <w:rsid w:val="007A05AA"/>
    <w:rsid w:val="00C9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E30A"/>
  <w15:chartTrackingRefBased/>
  <w15:docId w15:val="{6CAB5D95-D16C-40AC-ABF0-2CC0AD54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A05AA"/>
    <w:pPr>
      <w:spacing w:before="100" w:beforeAutospacing="1" w:after="100" w:afterAutospacing="1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2025-05-12T10:14:00Z</dcterms:created>
  <dcterms:modified xsi:type="dcterms:W3CDTF">2025-05-12T10:15:00Z</dcterms:modified>
</cp:coreProperties>
</file>