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DC0B6" w14:textId="77777777" w:rsidR="008A6B4C" w:rsidRPr="0073343A" w:rsidRDefault="008A6B4C" w:rsidP="009129A4">
      <w:pPr>
        <w:spacing w:after="0" w:line="240" w:lineRule="auto"/>
        <w:ind w:left="-284" w:firstLine="568"/>
        <w:jc w:val="right"/>
        <w:rPr>
          <w:rFonts w:ascii="Times New Roman" w:hAnsi="Times New Roman" w:cs="Times New Roman"/>
          <w:b/>
          <w:bCs/>
          <w:sz w:val="28"/>
          <w:szCs w:val="28"/>
        </w:rPr>
      </w:pPr>
      <w:r w:rsidRPr="0073343A">
        <w:rPr>
          <w:rFonts w:ascii="Times New Roman" w:hAnsi="Times New Roman" w:cs="Times New Roman"/>
          <w:b/>
          <w:bCs/>
          <w:sz w:val="28"/>
          <w:szCs w:val="28"/>
        </w:rPr>
        <w:t>Орлова Юлия Рудольфовна,</w:t>
      </w:r>
    </w:p>
    <w:p w14:paraId="2C86C895" w14:textId="77777777" w:rsidR="008A6B4C" w:rsidRDefault="008A6B4C" w:rsidP="009129A4">
      <w:pPr>
        <w:spacing w:after="0" w:line="240" w:lineRule="auto"/>
        <w:ind w:left="-284" w:firstLine="568"/>
        <w:jc w:val="right"/>
        <w:rPr>
          <w:rFonts w:ascii="Times New Roman" w:hAnsi="Times New Roman" w:cs="Times New Roman"/>
          <w:sz w:val="28"/>
          <w:szCs w:val="28"/>
        </w:rPr>
      </w:pPr>
      <w:r>
        <w:rPr>
          <w:rFonts w:ascii="Times New Roman" w:hAnsi="Times New Roman" w:cs="Times New Roman"/>
          <w:sz w:val="28"/>
          <w:szCs w:val="28"/>
        </w:rPr>
        <w:t>Доцент кафедры публичного права</w:t>
      </w:r>
    </w:p>
    <w:p w14:paraId="49C9B406" w14:textId="77777777" w:rsidR="008A6B4C" w:rsidRDefault="008A6B4C" w:rsidP="009129A4">
      <w:pPr>
        <w:spacing w:after="0" w:line="240" w:lineRule="auto"/>
        <w:ind w:left="-284" w:firstLine="568"/>
        <w:jc w:val="right"/>
        <w:rPr>
          <w:rFonts w:ascii="Times New Roman" w:hAnsi="Times New Roman" w:cs="Times New Roman"/>
          <w:sz w:val="28"/>
          <w:szCs w:val="28"/>
        </w:rPr>
      </w:pPr>
      <w:r>
        <w:rPr>
          <w:rFonts w:ascii="Times New Roman" w:hAnsi="Times New Roman" w:cs="Times New Roman"/>
          <w:sz w:val="28"/>
          <w:szCs w:val="28"/>
        </w:rPr>
        <w:t>Государственного университета по землеустройству</w:t>
      </w:r>
    </w:p>
    <w:p w14:paraId="5A0C3759" w14:textId="77777777" w:rsidR="008A6B4C" w:rsidRDefault="008A6B4C" w:rsidP="009129A4">
      <w:pPr>
        <w:spacing w:after="0" w:line="240" w:lineRule="auto"/>
        <w:ind w:left="-284" w:firstLine="568"/>
        <w:jc w:val="right"/>
        <w:rPr>
          <w:rFonts w:ascii="Times New Roman" w:hAnsi="Times New Roman" w:cs="Times New Roman"/>
          <w:sz w:val="28"/>
          <w:szCs w:val="28"/>
        </w:rPr>
      </w:pPr>
      <w:r>
        <w:rPr>
          <w:rFonts w:ascii="Times New Roman" w:hAnsi="Times New Roman" w:cs="Times New Roman"/>
          <w:sz w:val="28"/>
          <w:szCs w:val="28"/>
        </w:rPr>
        <w:t>Кандидат юридических наук, доцент.</w:t>
      </w:r>
    </w:p>
    <w:p w14:paraId="21B44420" w14:textId="77777777" w:rsidR="008A6B4C" w:rsidRPr="008A6B4C" w:rsidRDefault="004E2B54" w:rsidP="009129A4">
      <w:pPr>
        <w:spacing w:after="0" w:line="240" w:lineRule="auto"/>
        <w:ind w:left="-284" w:firstLine="568"/>
        <w:jc w:val="right"/>
        <w:rPr>
          <w:rFonts w:ascii="Times New Roman" w:hAnsi="Times New Roman" w:cs="Times New Roman"/>
          <w:sz w:val="28"/>
          <w:szCs w:val="28"/>
        </w:rPr>
      </w:pPr>
      <w:hyperlink r:id="rId8" w:history="1">
        <w:r w:rsidR="008A6B4C" w:rsidRPr="008A6B4C">
          <w:rPr>
            <w:rStyle w:val="a4"/>
            <w:rFonts w:ascii="Times New Roman" w:hAnsi="Times New Roman" w:cs="Times New Roman"/>
            <w:color w:val="auto"/>
            <w:sz w:val="28"/>
            <w:szCs w:val="28"/>
            <w:u w:val="none"/>
            <w:lang w:val="en-US"/>
          </w:rPr>
          <w:t>yuorlova</w:t>
        </w:r>
        <w:r w:rsidR="008A6B4C" w:rsidRPr="008A6B4C">
          <w:rPr>
            <w:rStyle w:val="a4"/>
            <w:rFonts w:ascii="Times New Roman" w:hAnsi="Times New Roman" w:cs="Times New Roman"/>
            <w:color w:val="auto"/>
            <w:sz w:val="28"/>
            <w:szCs w:val="28"/>
            <w:u w:val="none"/>
          </w:rPr>
          <w:t>76@</w:t>
        </w:r>
        <w:r w:rsidR="008A6B4C" w:rsidRPr="008A6B4C">
          <w:rPr>
            <w:rStyle w:val="a4"/>
            <w:rFonts w:ascii="Times New Roman" w:hAnsi="Times New Roman" w:cs="Times New Roman"/>
            <w:color w:val="auto"/>
            <w:sz w:val="28"/>
            <w:szCs w:val="28"/>
            <w:u w:val="none"/>
            <w:lang w:val="en-US"/>
          </w:rPr>
          <w:t>mail</w:t>
        </w:r>
        <w:r w:rsidR="008A6B4C" w:rsidRPr="008A6B4C">
          <w:rPr>
            <w:rStyle w:val="a4"/>
            <w:rFonts w:ascii="Times New Roman" w:hAnsi="Times New Roman" w:cs="Times New Roman"/>
            <w:color w:val="auto"/>
            <w:sz w:val="28"/>
            <w:szCs w:val="28"/>
            <w:u w:val="none"/>
          </w:rPr>
          <w:t>.</w:t>
        </w:r>
        <w:r w:rsidR="008A6B4C" w:rsidRPr="008A6B4C">
          <w:rPr>
            <w:rStyle w:val="a4"/>
            <w:rFonts w:ascii="Times New Roman" w:hAnsi="Times New Roman" w:cs="Times New Roman"/>
            <w:color w:val="auto"/>
            <w:sz w:val="28"/>
            <w:szCs w:val="28"/>
            <w:u w:val="none"/>
            <w:lang w:val="en-US"/>
          </w:rPr>
          <w:t>ru</w:t>
        </w:r>
      </w:hyperlink>
    </w:p>
    <w:p w14:paraId="1BA63D98" w14:textId="15D0CD0C" w:rsidR="008A6B4C" w:rsidRPr="00987885" w:rsidRDefault="008A6B4C" w:rsidP="009129A4">
      <w:pPr>
        <w:spacing w:after="0" w:line="240" w:lineRule="auto"/>
        <w:ind w:left="-284" w:firstLine="568"/>
        <w:jc w:val="right"/>
        <w:rPr>
          <w:rFonts w:ascii="Times New Roman" w:hAnsi="Times New Roman" w:cs="Times New Roman"/>
          <w:sz w:val="28"/>
          <w:szCs w:val="28"/>
          <w:lang w:val="en-US"/>
        </w:rPr>
      </w:pPr>
      <w:r>
        <w:rPr>
          <w:rFonts w:ascii="Times New Roman" w:hAnsi="Times New Roman" w:cs="Times New Roman"/>
          <w:sz w:val="28"/>
          <w:szCs w:val="28"/>
        </w:rPr>
        <w:t>105064, Москва, ул. Казакова</w:t>
      </w:r>
      <w:r w:rsidRPr="00987885">
        <w:rPr>
          <w:rFonts w:ascii="Times New Roman" w:hAnsi="Times New Roman" w:cs="Times New Roman"/>
          <w:sz w:val="28"/>
          <w:szCs w:val="28"/>
          <w:lang w:val="en-US"/>
        </w:rPr>
        <w:t xml:space="preserve"> 15</w:t>
      </w:r>
    </w:p>
    <w:p w14:paraId="04B47B19" w14:textId="77777777" w:rsidR="004A341B" w:rsidRPr="004A341B" w:rsidRDefault="004A341B" w:rsidP="009129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ind w:left="-284" w:firstLine="568"/>
        <w:jc w:val="right"/>
        <w:rPr>
          <w:rFonts w:ascii="Times New Roman" w:eastAsia="Times New Roman" w:hAnsi="Times New Roman" w:cs="Times New Roman"/>
          <w:sz w:val="28"/>
          <w:szCs w:val="28"/>
          <w:lang w:val="en-US" w:eastAsia="ru-RU"/>
        </w:rPr>
      </w:pPr>
      <w:r w:rsidRPr="004A341B">
        <w:rPr>
          <w:rFonts w:ascii="Times New Roman" w:eastAsia="Times New Roman" w:hAnsi="Times New Roman" w:cs="Times New Roman"/>
          <w:sz w:val="28"/>
          <w:szCs w:val="28"/>
          <w:lang w:val="en-US" w:eastAsia="ru-RU"/>
        </w:rPr>
        <w:t>Orlova Yulia Rudolfovna,</w:t>
      </w:r>
    </w:p>
    <w:p w14:paraId="1AE32276" w14:textId="77777777" w:rsidR="004A341B" w:rsidRPr="004A341B" w:rsidRDefault="004A341B" w:rsidP="009129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ind w:left="-284" w:firstLine="568"/>
        <w:jc w:val="right"/>
        <w:rPr>
          <w:rFonts w:ascii="Times New Roman" w:eastAsia="Times New Roman" w:hAnsi="Times New Roman" w:cs="Times New Roman"/>
          <w:sz w:val="28"/>
          <w:szCs w:val="28"/>
          <w:lang w:val="en-US" w:eastAsia="ru-RU"/>
        </w:rPr>
      </w:pPr>
      <w:r w:rsidRPr="004A341B">
        <w:rPr>
          <w:rFonts w:ascii="Times New Roman" w:eastAsia="Times New Roman" w:hAnsi="Times New Roman" w:cs="Times New Roman"/>
          <w:sz w:val="28"/>
          <w:szCs w:val="28"/>
          <w:lang w:val="en-US" w:eastAsia="ru-RU"/>
        </w:rPr>
        <w:t>Associate Professor of the Department of Public Law</w:t>
      </w:r>
    </w:p>
    <w:p w14:paraId="16ADBB12" w14:textId="77777777" w:rsidR="004A341B" w:rsidRPr="004A341B" w:rsidRDefault="004A341B" w:rsidP="009129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ind w:left="-284" w:firstLine="568"/>
        <w:jc w:val="right"/>
        <w:rPr>
          <w:rFonts w:ascii="Times New Roman" w:eastAsia="Times New Roman" w:hAnsi="Times New Roman" w:cs="Times New Roman"/>
          <w:sz w:val="28"/>
          <w:szCs w:val="28"/>
          <w:lang w:val="en-US" w:eastAsia="ru-RU"/>
        </w:rPr>
      </w:pPr>
      <w:r w:rsidRPr="004A341B">
        <w:rPr>
          <w:rFonts w:ascii="Times New Roman" w:eastAsia="Times New Roman" w:hAnsi="Times New Roman" w:cs="Times New Roman"/>
          <w:sz w:val="28"/>
          <w:szCs w:val="28"/>
          <w:lang w:val="en-US" w:eastAsia="ru-RU"/>
        </w:rPr>
        <w:t>State University of Land Management</w:t>
      </w:r>
    </w:p>
    <w:p w14:paraId="21EE6FD7" w14:textId="77777777" w:rsidR="004A341B" w:rsidRPr="004A341B" w:rsidRDefault="004A341B" w:rsidP="009129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ind w:left="-284" w:firstLine="568"/>
        <w:jc w:val="right"/>
        <w:rPr>
          <w:rFonts w:ascii="Times New Roman" w:eastAsia="Times New Roman" w:hAnsi="Times New Roman" w:cs="Times New Roman"/>
          <w:sz w:val="28"/>
          <w:szCs w:val="28"/>
          <w:lang w:val="en-US" w:eastAsia="ru-RU"/>
        </w:rPr>
      </w:pPr>
      <w:r w:rsidRPr="004A341B">
        <w:rPr>
          <w:rFonts w:ascii="Times New Roman" w:eastAsia="Times New Roman" w:hAnsi="Times New Roman" w:cs="Times New Roman"/>
          <w:sz w:val="28"/>
          <w:szCs w:val="28"/>
          <w:lang w:val="en-US" w:eastAsia="ru-RU"/>
        </w:rPr>
        <w:t>Candidate of Law, Associate Professor.</w:t>
      </w:r>
    </w:p>
    <w:p w14:paraId="53455DD3" w14:textId="77777777" w:rsidR="004A341B" w:rsidRPr="004A341B" w:rsidRDefault="004A341B" w:rsidP="009129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ind w:left="-284" w:firstLine="568"/>
        <w:jc w:val="right"/>
        <w:rPr>
          <w:rFonts w:ascii="Times New Roman" w:eastAsia="Times New Roman" w:hAnsi="Times New Roman" w:cs="Times New Roman"/>
          <w:sz w:val="28"/>
          <w:szCs w:val="28"/>
          <w:lang w:val="en-US" w:eastAsia="ru-RU"/>
        </w:rPr>
      </w:pPr>
      <w:r w:rsidRPr="004A341B">
        <w:rPr>
          <w:rFonts w:ascii="Times New Roman" w:eastAsia="Times New Roman" w:hAnsi="Times New Roman" w:cs="Times New Roman"/>
          <w:sz w:val="28"/>
          <w:szCs w:val="28"/>
          <w:lang w:val="en-US" w:eastAsia="ru-RU"/>
        </w:rPr>
        <w:t>yuorlova76@mail.ru</w:t>
      </w:r>
    </w:p>
    <w:p w14:paraId="6ABE5906" w14:textId="272D55E0" w:rsidR="004A341B" w:rsidRDefault="004A341B" w:rsidP="009129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ind w:left="-284" w:firstLine="568"/>
        <w:jc w:val="right"/>
        <w:rPr>
          <w:rFonts w:ascii="Times New Roman" w:eastAsia="Times New Roman" w:hAnsi="Times New Roman" w:cs="Times New Roman"/>
          <w:sz w:val="28"/>
          <w:szCs w:val="28"/>
          <w:lang w:val="en-US" w:eastAsia="ru-RU"/>
        </w:rPr>
      </w:pPr>
      <w:r w:rsidRPr="004A341B">
        <w:rPr>
          <w:rFonts w:ascii="Times New Roman" w:eastAsia="Times New Roman" w:hAnsi="Times New Roman" w:cs="Times New Roman"/>
          <w:sz w:val="28"/>
          <w:szCs w:val="28"/>
          <w:lang w:val="en-US" w:eastAsia="ru-RU"/>
        </w:rPr>
        <w:t>105064, Moscow, Kazakova St. 15</w:t>
      </w:r>
    </w:p>
    <w:p w14:paraId="3737F9F8" w14:textId="77777777" w:rsidR="0073343A" w:rsidRPr="00987885" w:rsidRDefault="0073343A" w:rsidP="009129A4">
      <w:pPr>
        <w:spacing w:after="0" w:line="240" w:lineRule="auto"/>
        <w:ind w:left="-284" w:firstLine="568"/>
        <w:jc w:val="right"/>
        <w:rPr>
          <w:rFonts w:ascii="Times New Roman" w:hAnsi="Times New Roman" w:cs="Times New Roman"/>
          <w:sz w:val="28"/>
          <w:szCs w:val="28"/>
          <w:lang w:val="en-US"/>
        </w:rPr>
      </w:pPr>
    </w:p>
    <w:p w14:paraId="2FF4C6FB" w14:textId="0076C69B" w:rsidR="008A6B4C" w:rsidRPr="008A6B4C" w:rsidRDefault="008A6B4C" w:rsidP="009129A4">
      <w:pPr>
        <w:ind w:left="-284" w:firstLine="568"/>
        <w:jc w:val="center"/>
        <w:rPr>
          <w:rFonts w:ascii="Times New Roman" w:hAnsi="Times New Roman" w:cs="Times New Roman"/>
          <w:b/>
          <w:bCs/>
          <w:sz w:val="28"/>
          <w:szCs w:val="28"/>
        </w:rPr>
      </w:pPr>
      <w:r w:rsidRPr="008A6B4C">
        <w:rPr>
          <w:rFonts w:ascii="Times New Roman" w:hAnsi="Times New Roman" w:cs="Times New Roman"/>
          <w:b/>
          <w:bCs/>
          <w:sz w:val="28"/>
          <w:szCs w:val="28"/>
        </w:rPr>
        <w:t>СОЦИАЛЬНАЯ ОБУСЛОВЛЕННОСТЬ УСТАНОВЛЕНИЯ УГОЛОВНОЙ ОТВЕТСТВЕННОСТИ ЗА ДЕЯНИЯ, СВЯЗАННЫЕ СО ЗЛОСТНЫМ УКЛОНЕНИЕМ ОТ ПОГАШЕНИЯ КРЕДИТОРСКОЙ ЗАДОЛЖЕННОСТИ.</w:t>
      </w:r>
    </w:p>
    <w:p w14:paraId="5B63E210" w14:textId="1B43C108" w:rsidR="00E54D91" w:rsidRDefault="008A6B4C" w:rsidP="009129A4">
      <w:pPr>
        <w:tabs>
          <w:tab w:val="left" w:pos="0"/>
        </w:tabs>
        <w:spacing w:after="0" w:line="240" w:lineRule="auto"/>
        <w:ind w:left="-284" w:firstLine="568"/>
        <w:jc w:val="both"/>
        <w:textAlignment w:val="top"/>
        <w:rPr>
          <w:rFonts w:ascii="Times New Roman" w:hAnsi="Times New Roman" w:cs="Times New Roman"/>
          <w:sz w:val="28"/>
          <w:szCs w:val="28"/>
        </w:rPr>
      </w:pPr>
      <w:r w:rsidRPr="004A341B">
        <w:rPr>
          <w:rFonts w:ascii="Times New Roman" w:hAnsi="Times New Roman" w:cs="Times New Roman"/>
          <w:b/>
          <w:bCs/>
          <w:i/>
          <w:iCs/>
          <w:sz w:val="28"/>
          <w:szCs w:val="28"/>
        </w:rPr>
        <w:t xml:space="preserve">Аннотация. </w:t>
      </w:r>
      <w:r w:rsidR="00577DA7" w:rsidRPr="004A341B">
        <w:rPr>
          <w:rFonts w:ascii="Times New Roman" w:hAnsi="Times New Roman" w:cs="Times New Roman"/>
          <w:sz w:val="28"/>
          <w:szCs w:val="28"/>
        </w:rPr>
        <w:t>В</w:t>
      </w:r>
      <w:r w:rsidRPr="004A341B">
        <w:rPr>
          <w:rFonts w:ascii="Times New Roman" w:hAnsi="Times New Roman" w:cs="Times New Roman"/>
          <w:sz w:val="28"/>
          <w:szCs w:val="28"/>
        </w:rPr>
        <w:t xml:space="preserve"> </w:t>
      </w:r>
      <w:r w:rsidRPr="00421DAE">
        <w:rPr>
          <w:rFonts w:ascii="Times New Roman" w:hAnsi="Times New Roman" w:cs="Times New Roman"/>
          <w:sz w:val="28"/>
          <w:szCs w:val="28"/>
        </w:rPr>
        <w:t>статье</w:t>
      </w:r>
      <w:r w:rsidR="00316189" w:rsidRPr="00421DAE">
        <w:rPr>
          <w:rFonts w:ascii="Times New Roman" w:hAnsi="Times New Roman" w:cs="Times New Roman"/>
          <w:sz w:val="28"/>
          <w:szCs w:val="28"/>
        </w:rPr>
        <w:t xml:space="preserve"> через призму протекающих в современном российском обществе социально-экономических процессов, </w:t>
      </w:r>
      <w:r w:rsidR="00FD56A7" w:rsidRPr="00421DAE">
        <w:rPr>
          <w:rFonts w:ascii="Times New Roman" w:hAnsi="Times New Roman" w:cs="Times New Roman"/>
          <w:sz w:val="28"/>
          <w:szCs w:val="28"/>
        </w:rPr>
        <w:t xml:space="preserve">огромных </w:t>
      </w:r>
      <w:r w:rsidR="00316189" w:rsidRPr="00421DAE">
        <w:rPr>
          <w:rFonts w:ascii="Times New Roman" w:hAnsi="Times New Roman" w:cs="Times New Roman"/>
          <w:sz w:val="28"/>
          <w:szCs w:val="28"/>
        </w:rPr>
        <w:t>масштабов материальных потерь</w:t>
      </w:r>
      <w:r w:rsidR="001E4228" w:rsidRPr="00421DAE">
        <w:rPr>
          <w:rFonts w:ascii="Times New Roman" w:hAnsi="Times New Roman" w:cs="Times New Roman"/>
          <w:sz w:val="28"/>
          <w:szCs w:val="28"/>
        </w:rPr>
        <w:t xml:space="preserve">, возникающих в результате неисполнения </w:t>
      </w:r>
      <w:r w:rsidR="00901F76" w:rsidRPr="00421DAE">
        <w:rPr>
          <w:rFonts w:ascii="Times New Roman" w:hAnsi="Times New Roman" w:cs="Times New Roman"/>
          <w:sz w:val="28"/>
          <w:szCs w:val="28"/>
        </w:rPr>
        <w:t xml:space="preserve">субъектами </w:t>
      </w:r>
      <w:r w:rsidR="001E4228" w:rsidRPr="00421DAE">
        <w:rPr>
          <w:rFonts w:ascii="Times New Roman" w:hAnsi="Times New Roman" w:cs="Times New Roman"/>
          <w:sz w:val="28"/>
          <w:szCs w:val="28"/>
        </w:rPr>
        <w:t>финансовых обяза</w:t>
      </w:r>
      <w:r w:rsidR="00901F76" w:rsidRPr="00421DAE">
        <w:rPr>
          <w:rFonts w:ascii="Times New Roman" w:hAnsi="Times New Roman" w:cs="Times New Roman"/>
          <w:sz w:val="28"/>
          <w:szCs w:val="28"/>
        </w:rPr>
        <w:t>тельств,</w:t>
      </w:r>
      <w:r w:rsidR="00FD56A7" w:rsidRPr="00421DAE">
        <w:rPr>
          <w:rFonts w:ascii="Times New Roman" w:hAnsi="Times New Roman" w:cs="Times New Roman"/>
          <w:sz w:val="28"/>
          <w:szCs w:val="28"/>
        </w:rPr>
        <w:t xml:space="preserve"> </w:t>
      </w:r>
      <w:r w:rsidR="00316189" w:rsidRPr="00421DAE">
        <w:rPr>
          <w:rFonts w:ascii="Times New Roman" w:hAnsi="Times New Roman" w:cs="Times New Roman"/>
          <w:sz w:val="28"/>
          <w:szCs w:val="28"/>
        </w:rPr>
        <w:t xml:space="preserve">рассматривается </w:t>
      </w:r>
      <w:r w:rsidR="001E4228" w:rsidRPr="00421DAE">
        <w:rPr>
          <w:rFonts w:ascii="Times New Roman" w:hAnsi="Times New Roman" w:cs="Times New Roman"/>
          <w:sz w:val="28"/>
          <w:szCs w:val="28"/>
        </w:rPr>
        <w:t xml:space="preserve">вопрос </w:t>
      </w:r>
      <w:r w:rsidR="00316189" w:rsidRPr="00421DAE">
        <w:rPr>
          <w:rFonts w:ascii="Times New Roman" w:hAnsi="Times New Roman" w:cs="Times New Roman"/>
          <w:sz w:val="28"/>
          <w:szCs w:val="28"/>
        </w:rPr>
        <w:t xml:space="preserve">о </w:t>
      </w:r>
      <w:r w:rsidRPr="00421DAE">
        <w:rPr>
          <w:rFonts w:ascii="Times New Roman" w:hAnsi="Times New Roman" w:cs="Times New Roman"/>
          <w:sz w:val="28"/>
          <w:szCs w:val="28"/>
        </w:rPr>
        <w:t>социальн</w:t>
      </w:r>
      <w:r w:rsidR="00316189" w:rsidRPr="00421DAE">
        <w:rPr>
          <w:rFonts w:ascii="Times New Roman" w:hAnsi="Times New Roman" w:cs="Times New Roman"/>
          <w:sz w:val="28"/>
          <w:szCs w:val="28"/>
        </w:rPr>
        <w:t>ой</w:t>
      </w:r>
      <w:r w:rsidRPr="00421DAE">
        <w:rPr>
          <w:rFonts w:ascii="Times New Roman" w:hAnsi="Times New Roman" w:cs="Times New Roman"/>
          <w:sz w:val="28"/>
          <w:szCs w:val="28"/>
        </w:rPr>
        <w:t xml:space="preserve"> обусловленност</w:t>
      </w:r>
      <w:r w:rsidR="00316189" w:rsidRPr="00421DAE">
        <w:rPr>
          <w:rFonts w:ascii="Times New Roman" w:hAnsi="Times New Roman" w:cs="Times New Roman"/>
          <w:sz w:val="28"/>
          <w:szCs w:val="28"/>
        </w:rPr>
        <w:t>и</w:t>
      </w:r>
      <w:r w:rsidRPr="00421DAE">
        <w:rPr>
          <w:rFonts w:ascii="Times New Roman" w:hAnsi="Times New Roman" w:cs="Times New Roman"/>
          <w:sz w:val="28"/>
          <w:szCs w:val="28"/>
        </w:rPr>
        <w:t xml:space="preserve"> </w:t>
      </w:r>
      <w:r w:rsidR="00316189" w:rsidRPr="00421DAE">
        <w:rPr>
          <w:rFonts w:ascii="Times New Roman" w:hAnsi="Times New Roman" w:cs="Times New Roman"/>
          <w:sz w:val="28"/>
          <w:szCs w:val="28"/>
        </w:rPr>
        <w:t>сохранения криминализации д</w:t>
      </w:r>
      <w:r w:rsidRPr="00421DAE">
        <w:rPr>
          <w:rFonts w:ascii="Times New Roman" w:eastAsia="Times New Roman" w:hAnsi="Times New Roman" w:cs="Times New Roman"/>
          <w:sz w:val="28"/>
          <w:szCs w:val="28"/>
          <w:lang w:eastAsia="ru-RU"/>
        </w:rPr>
        <w:t>еяни</w:t>
      </w:r>
      <w:r w:rsidR="00316189" w:rsidRPr="00421DAE">
        <w:rPr>
          <w:rFonts w:ascii="Times New Roman" w:eastAsia="Times New Roman" w:hAnsi="Times New Roman" w:cs="Times New Roman"/>
          <w:sz w:val="28"/>
          <w:szCs w:val="28"/>
          <w:lang w:eastAsia="ru-RU"/>
        </w:rPr>
        <w:t>й</w:t>
      </w:r>
      <w:r w:rsidRPr="00421DAE">
        <w:rPr>
          <w:rFonts w:ascii="Times New Roman" w:eastAsia="Times New Roman" w:hAnsi="Times New Roman" w:cs="Times New Roman"/>
          <w:sz w:val="28"/>
          <w:szCs w:val="28"/>
          <w:lang w:eastAsia="ru-RU"/>
        </w:rPr>
        <w:t xml:space="preserve">, связанных со злостным уклонением от погашения кредиторской задолженности. </w:t>
      </w:r>
      <w:r w:rsidR="00E54D91" w:rsidRPr="00421DAE">
        <w:rPr>
          <w:rFonts w:ascii="Times New Roman" w:hAnsi="Times New Roman" w:cs="Times New Roman"/>
          <w:sz w:val="28"/>
          <w:szCs w:val="28"/>
        </w:rPr>
        <w:t xml:space="preserve">В результате анализа статистических данных, отражающих состояние данного вида преступлений, нанесенного экономического вреда, изучения материалов судебной практики, </w:t>
      </w:r>
      <w:r w:rsidR="00E54D91" w:rsidRPr="00421DAE">
        <w:rPr>
          <w:rFonts w:ascii="Times New Roman" w:hAnsi="Times New Roman" w:cs="Times New Roman"/>
          <w:sz w:val="28"/>
          <w:szCs w:val="28"/>
        </w:rPr>
        <w:t>научных</w:t>
      </w:r>
      <w:r w:rsidR="00E54D91" w:rsidRPr="00421DAE">
        <w:rPr>
          <w:rFonts w:ascii="Times New Roman" w:hAnsi="Times New Roman" w:cs="Times New Roman"/>
          <w:sz w:val="28"/>
          <w:szCs w:val="28"/>
        </w:rPr>
        <w:t xml:space="preserve"> позиций</w:t>
      </w:r>
      <w:r w:rsidR="00E54D91" w:rsidRPr="00421DAE">
        <w:rPr>
          <w:rFonts w:ascii="Times New Roman" w:eastAsia="Times New Roman" w:hAnsi="Times New Roman" w:cs="Times New Roman"/>
          <w:sz w:val="28"/>
          <w:szCs w:val="28"/>
          <w:lang w:eastAsia="ru-RU"/>
        </w:rPr>
        <w:t xml:space="preserve"> а</w:t>
      </w:r>
      <w:r w:rsidR="00987885" w:rsidRPr="00421DAE">
        <w:rPr>
          <w:rFonts w:ascii="Times New Roman" w:eastAsia="Times New Roman" w:hAnsi="Times New Roman" w:cs="Times New Roman"/>
          <w:sz w:val="28"/>
          <w:szCs w:val="28"/>
          <w:lang w:eastAsia="ru-RU"/>
        </w:rPr>
        <w:t xml:space="preserve">втор приходит к выводу, что </w:t>
      </w:r>
      <w:r w:rsidR="00987885" w:rsidRPr="00421DAE">
        <w:rPr>
          <w:rFonts w:ascii="Times New Roman" w:hAnsi="Times New Roman" w:cs="Times New Roman"/>
          <w:sz w:val="28"/>
          <w:szCs w:val="28"/>
        </w:rPr>
        <w:t>нормативное закрепление на уровне уголовно-правового запрета ответственности за деяния</w:t>
      </w:r>
      <w:r w:rsidR="00987885" w:rsidRPr="00421DAE">
        <w:rPr>
          <w:rFonts w:ascii="Times New Roman" w:hAnsi="Times New Roman" w:cs="Times New Roman"/>
          <w:sz w:val="28"/>
          <w:szCs w:val="28"/>
        </w:rPr>
        <w:t xml:space="preserve">, связанные со злостным уклонением от погашения кредиторской задолженности, </w:t>
      </w:r>
      <w:r w:rsidR="00987885" w:rsidRPr="00421DAE">
        <w:rPr>
          <w:rFonts w:ascii="Times New Roman" w:hAnsi="Times New Roman" w:cs="Times New Roman"/>
          <w:sz w:val="28"/>
          <w:szCs w:val="28"/>
        </w:rPr>
        <w:t>осуществляется законодателем на основе такого формально-юридического критерия как общественная опасность</w:t>
      </w:r>
      <w:r w:rsidR="00987885" w:rsidRPr="00421DAE">
        <w:rPr>
          <w:rFonts w:ascii="Times New Roman" w:hAnsi="Times New Roman" w:cs="Times New Roman"/>
          <w:sz w:val="28"/>
          <w:szCs w:val="28"/>
        </w:rPr>
        <w:t xml:space="preserve">, а в </w:t>
      </w:r>
      <w:r w:rsidR="00987885" w:rsidRPr="00421DAE">
        <w:rPr>
          <w:rFonts w:ascii="Times New Roman" w:hAnsi="Times New Roman" w:cs="Times New Roman"/>
          <w:sz w:val="28"/>
          <w:szCs w:val="28"/>
        </w:rPr>
        <w:t xml:space="preserve">качестве второго </w:t>
      </w:r>
      <w:r w:rsidR="00987885" w:rsidRPr="00421DAE">
        <w:rPr>
          <w:rFonts w:ascii="Times New Roman" w:hAnsi="Times New Roman" w:cs="Times New Roman"/>
          <w:sz w:val="28"/>
          <w:szCs w:val="28"/>
        </w:rPr>
        <w:t>– материально-п</w:t>
      </w:r>
      <w:r w:rsidR="00987885" w:rsidRPr="00421DAE">
        <w:rPr>
          <w:rFonts w:ascii="Times New Roman" w:hAnsi="Times New Roman" w:cs="Times New Roman"/>
          <w:sz w:val="28"/>
          <w:szCs w:val="28"/>
        </w:rPr>
        <w:t xml:space="preserve">равового </w:t>
      </w:r>
      <w:r w:rsidR="00987885" w:rsidRPr="00421DAE">
        <w:rPr>
          <w:rFonts w:ascii="Times New Roman" w:hAnsi="Times New Roman" w:cs="Times New Roman"/>
          <w:sz w:val="28"/>
          <w:szCs w:val="28"/>
        </w:rPr>
        <w:t xml:space="preserve">основания </w:t>
      </w:r>
      <w:r w:rsidR="00987885" w:rsidRPr="00421DAE">
        <w:rPr>
          <w:rFonts w:ascii="Times New Roman" w:hAnsi="Times New Roman" w:cs="Times New Roman"/>
          <w:sz w:val="28"/>
          <w:szCs w:val="28"/>
        </w:rPr>
        <w:t>выступают соответствующие социально</w:t>
      </w:r>
      <w:r w:rsidR="00987885" w:rsidRPr="00421DAE">
        <w:rPr>
          <w:rFonts w:ascii="Times New Roman" w:hAnsi="Times New Roman" w:cs="Times New Roman"/>
          <w:sz w:val="28"/>
          <w:szCs w:val="28"/>
        </w:rPr>
        <w:t>-</w:t>
      </w:r>
      <w:r w:rsidR="00987885" w:rsidRPr="00421DAE">
        <w:rPr>
          <w:rFonts w:ascii="Times New Roman" w:hAnsi="Times New Roman" w:cs="Times New Roman"/>
          <w:sz w:val="28"/>
          <w:szCs w:val="28"/>
        </w:rPr>
        <w:t>экономические факторы, которые обуславливают общественную опасность</w:t>
      </w:r>
      <w:r w:rsidR="00421DAE" w:rsidRPr="00421DAE">
        <w:rPr>
          <w:rFonts w:ascii="Times New Roman" w:hAnsi="Times New Roman" w:cs="Times New Roman"/>
          <w:sz w:val="28"/>
          <w:szCs w:val="28"/>
        </w:rPr>
        <w:t xml:space="preserve"> такого деяния и позволяют рассматривать его в качестве преступления</w:t>
      </w:r>
      <w:r w:rsidR="00E54D91" w:rsidRPr="00421DAE">
        <w:rPr>
          <w:rFonts w:ascii="Times New Roman" w:hAnsi="Times New Roman" w:cs="Times New Roman"/>
          <w:sz w:val="28"/>
          <w:szCs w:val="28"/>
        </w:rPr>
        <w:t>, а потому</w:t>
      </w:r>
      <w:r w:rsidR="00421DAE" w:rsidRPr="00421DAE">
        <w:rPr>
          <w:rFonts w:ascii="Times New Roman" w:hAnsi="Times New Roman" w:cs="Times New Roman"/>
          <w:sz w:val="28"/>
          <w:szCs w:val="28"/>
        </w:rPr>
        <w:t>,</w:t>
      </w:r>
      <w:r w:rsidR="00E54D91" w:rsidRPr="00421DAE">
        <w:rPr>
          <w:rFonts w:ascii="Times New Roman" w:hAnsi="Times New Roman" w:cs="Times New Roman"/>
          <w:sz w:val="28"/>
          <w:szCs w:val="28"/>
        </w:rPr>
        <w:t xml:space="preserve"> основани</w:t>
      </w:r>
      <w:r w:rsidR="00421DAE" w:rsidRPr="00421DAE">
        <w:rPr>
          <w:rFonts w:ascii="Times New Roman" w:hAnsi="Times New Roman" w:cs="Times New Roman"/>
          <w:sz w:val="28"/>
          <w:szCs w:val="28"/>
        </w:rPr>
        <w:t>я</w:t>
      </w:r>
      <w:r w:rsidR="00E54D91" w:rsidRPr="00421DAE">
        <w:rPr>
          <w:rFonts w:ascii="Times New Roman" w:hAnsi="Times New Roman" w:cs="Times New Roman"/>
          <w:sz w:val="28"/>
          <w:szCs w:val="28"/>
        </w:rPr>
        <w:t xml:space="preserve"> для декриминализации данного деяния </w:t>
      </w:r>
      <w:r w:rsidR="00421DAE" w:rsidRPr="00421DAE">
        <w:rPr>
          <w:rFonts w:ascii="Times New Roman" w:hAnsi="Times New Roman" w:cs="Times New Roman"/>
          <w:sz w:val="28"/>
          <w:szCs w:val="28"/>
        </w:rPr>
        <w:t xml:space="preserve">отсутствуют, что не исключает необходимости </w:t>
      </w:r>
      <w:r w:rsidR="00E54D91" w:rsidRPr="00421DAE">
        <w:rPr>
          <w:rFonts w:ascii="Times New Roman" w:hAnsi="Times New Roman" w:cs="Times New Roman"/>
          <w:sz w:val="28"/>
          <w:szCs w:val="28"/>
        </w:rPr>
        <w:t xml:space="preserve">совершенствования самой уголовно-правовой нормы. </w:t>
      </w:r>
    </w:p>
    <w:p w14:paraId="1FEC7078" w14:textId="3BD41402" w:rsidR="008A6B4C" w:rsidRDefault="008A6B4C" w:rsidP="009129A4">
      <w:pPr>
        <w:tabs>
          <w:tab w:val="left" w:pos="0"/>
        </w:tabs>
        <w:spacing w:after="0" w:line="240" w:lineRule="auto"/>
        <w:ind w:left="-284" w:firstLine="568"/>
        <w:jc w:val="both"/>
        <w:textAlignment w:val="top"/>
        <w:rPr>
          <w:rFonts w:ascii="Times New Roman" w:hAnsi="Times New Roman" w:cs="Times New Roman"/>
          <w:sz w:val="28"/>
          <w:szCs w:val="28"/>
        </w:rPr>
      </w:pPr>
      <w:r w:rsidRPr="004A341B">
        <w:rPr>
          <w:rFonts w:ascii="Times New Roman" w:hAnsi="Times New Roman" w:cs="Times New Roman"/>
          <w:b/>
          <w:bCs/>
          <w:sz w:val="28"/>
          <w:szCs w:val="28"/>
        </w:rPr>
        <w:t>Ключевые слова</w:t>
      </w:r>
      <w:r w:rsidRPr="004A341B">
        <w:rPr>
          <w:rFonts w:ascii="Times New Roman" w:hAnsi="Times New Roman" w:cs="Times New Roman"/>
          <w:sz w:val="28"/>
          <w:szCs w:val="28"/>
        </w:rPr>
        <w:t xml:space="preserve">: злостное уклонение от погашения кредиторской задолженности, </w:t>
      </w:r>
      <w:r w:rsidR="001E4228" w:rsidRPr="004A341B">
        <w:rPr>
          <w:rFonts w:ascii="Times New Roman" w:hAnsi="Times New Roman" w:cs="Times New Roman"/>
          <w:sz w:val="28"/>
          <w:szCs w:val="28"/>
        </w:rPr>
        <w:t xml:space="preserve">ценные бумаги, </w:t>
      </w:r>
      <w:r w:rsidRPr="004A341B">
        <w:rPr>
          <w:rFonts w:ascii="Times New Roman" w:hAnsi="Times New Roman" w:cs="Times New Roman"/>
          <w:sz w:val="28"/>
          <w:szCs w:val="28"/>
        </w:rPr>
        <w:t>неисполнение решения суда, уголовная ответственность, крупный ущерб.</w:t>
      </w:r>
    </w:p>
    <w:p w14:paraId="52106DA3" w14:textId="5B4AE90B" w:rsidR="00185FAC" w:rsidRDefault="00185FAC" w:rsidP="009129A4">
      <w:pPr>
        <w:tabs>
          <w:tab w:val="left" w:pos="0"/>
        </w:tabs>
        <w:spacing w:after="0" w:line="240" w:lineRule="auto"/>
        <w:ind w:left="-284" w:firstLine="568"/>
        <w:jc w:val="both"/>
        <w:textAlignment w:val="top"/>
        <w:rPr>
          <w:rFonts w:ascii="Times New Roman" w:hAnsi="Times New Roman" w:cs="Times New Roman"/>
          <w:sz w:val="28"/>
          <w:szCs w:val="28"/>
        </w:rPr>
      </w:pPr>
    </w:p>
    <w:p w14:paraId="65B25BA8" w14:textId="77777777" w:rsidR="00185FAC" w:rsidRPr="00185FAC" w:rsidRDefault="00185FAC" w:rsidP="009129A4">
      <w:pPr>
        <w:tabs>
          <w:tab w:val="left" w:pos="0"/>
        </w:tabs>
        <w:spacing w:after="0" w:line="240" w:lineRule="auto"/>
        <w:ind w:left="-284" w:firstLine="568"/>
        <w:jc w:val="center"/>
        <w:textAlignment w:val="top"/>
        <w:rPr>
          <w:rFonts w:ascii="Times New Roman" w:hAnsi="Times New Roman" w:cs="Times New Roman"/>
          <w:b/>
          <w:bCs/>
          <w:sz w:val="28"/>
          <w:szCs w:val="28"/>
          <w:lang w:val="en-US"/>
        </w:rPr>
      </w:pPr>
      <w:r w:rsidRPr="00185FAC">
        <w:rPr>
          <w:rFonts w:ascii="Times New Roman" w:hAnsi="Times New Roman" w:cs="Times New Roman"/>
          <w:b/>
          <w:bCs/>
          <w:sz w:val="28"/>
          <w:szCs w:val="28"/>
          <w:lang w:val="en-US"/>
        </w:rPr>
        <w:t>SOCIAL DETERMINATION OF THE ESTABLISHMENT OF CRIMINAL LIABILITY FOR ACTS RELATED TO MALICIOUS EVASION OF PAYMENT OF ACCOUNTS DEBT.</w:t>
      </w:r>
    </w:p>
    <w:p w14:paraId="71584515" w14:textId="75D541C5" w:rsidR="00421DAE" w:rsidRPr="00421DAE" w:rsidRDefault="00185FAC" w:rsidP="009129A4">
      <w:pPr>
        <w:tabs>
          <w:tab w:val="left" w:pos="0"/>
        </w:tabs>
        <w:spacing w:after="0" w:line="240" w:lineRule="auto"/>
        <w:ind w:left="-284" w:firstLine="568"/>
        <w:jc w:val="both"/>
        <w:textAlignment w:val="top"/>
        <w:rPr>
          <w:rFonts w:ascii="Times New Roman" w:hAnsi="Times New Roman" w:cs="Times New Roman"/>
          <w:sz w:val="28"/>
          <w:szCs w:val="28"/>
          <w:lang w:val="en-US"/>
        </w:rPr>
      </w:pPr>
      <w:r w:rsidRPr="00185FAC">
        <w:rPr>
          <w:rFonts w:ascii="Times New Roman" w:hAnsi="Times New Roman" w:cs="Times New Roman"/>
          <w:b/>
          <w:bCs/>
          <w:i/>
          <w:iCs/>
          <w:sz w:val="28"/>
          <w:szCs w:val="28"/>
          <w:lang w:val="en-US"/>
        </w:rPr>
        <w:lastRenderedPageBreak/>
        <w:t>Abstract</w:t>
      </w:r>
      <w:r w:rsidRPr="00185FAC">
        <w:rPr>
          <w:rFonts w:ascii="Times New Roman" w:hAnsi="Times New Roman" w:cs="Times New Roman"/>
          <w:b/>
          <w:bCs/>
          <w:sz w:val="28"/>
          <w:szCs w:val="28"/>
          <w:lang w:val="en-US"/>
        </w:rPr>
        <w:t xml:space="preserve">. </w:t>
      </w:r>
      <w:r w:rsidR="00421DAE" w:rsidRPr="00421DAE">
        <w:rPr>
          <w:rFonts w:ascii="Times New Roman" w:hAnsi="Times New Roman" w:cs="Times New Roman"/>
          <w:sz w:val="28"/>
          <w:szCs w:val="28"/>
          <w:lang w:val="en-US"/>
        </w:rPr>
        <w:t>The article examines the issue of social determinacy of maintaining criminalization of acts related to malicious evasion of repayment of accounts payable through the prism of socio-economic processes occurring in modern Russian society, huge scale of material losses arising as a result of failure of subjects to fulfill financial obligations. As a result of the analysis of statistical data reflecting the state of this type of crime, the economic damage caused, the study of judicial practice materials, scientific positions, the author comes to the conclusion that the normative consolidation at the level of criminal-legal prohibition of liability for acts related to malicious evasion of repayment of accounts payable is carried out by the legislator on the basis of such a formal-legal criterion as social danger, and the second - material-legal basis are the corresponding socio-economic factors that determine the social danger of such an act and allow considering it as a crime, and therefore, there are no grounds for decriminalization of this act, which does not exclude the need to improve the criminal-legal norm itself.</w:t>
      </w:r>
    </w:p>
    <w:p w14:paraId="63DB3B3D" w14:textId="0DB53D27" w:rsidR="00185FAC" w:rsidRPr="00185FAC" w:rsidRDefault="00185FAC" w:rsidP="009129A4">
      <w:pPr>
        <w:tabs>
          <w:tab w:val="left" w:pos="0"/>
        </w:tabs>
        <w:spacing w:after="0" w:line="240" w:lineRule="auto"/>
        <w:ind w:left="-284" w:firstLine="568"/>
        <w:jc w:val="both"/>
        <w:textAlignment w:val="top"/>
        <w:rPr>
          <w:rFonts w:ascii="Times New Roman" w:hAnsi="Times New Roman" w:cs="Times New Roman"/>
          <w:sz w:val="28"/>
          <w:szCs w:val="28"/>
          <w:lang w:val="en-US"/>
        </w:rPr>
      </w:pPr>
      <w:r w:rsidRPr="00553349">
        <w:rPr>
          <w:rFonts w:ascii="Times New Roman" w:hAnsi="Times New Roman" w:cs="Times New Roman"/>
          <w:b/>
          <w:bCs/>
          <w:i/>
          <w:iCs/>
          <w:sz w:val="28"/>
          <w:szCs w:val="28"/>
          <w:lang w:val="en-US"/>
        </w:rPr>
        <w:t>Key words</w:t>
      </w:r>
      <w:r w:rsidRPr="00553349">
        <w:rPr>
          <w:rFonts w:ascii="Times New Roman" w:hAnsi="Times New Roman" w:cs="Times New Roman"/>
          <w:b/>
          <w:bCs/>
          <w:sz w:val="28"/>
          <w:szCs w:val="28"/>
          <w:lang w:val="en-US"/>
        </w:rPr>
        <w:t>:</w:t>
      </w:r>
      <w:r w:rsidRPr="00185FAC">
        <w:rPr>
          <w:rFonts w:ascii="Times New Roman" w:hAnsi="Times New Roman" w:cs="Times New Roman"/>
          <w:sz w:val="28"/>
          <w:szCs w:val="28"/>
          <w:lang w:val="en-US"/>
        </w:rPr>
        <w:t xml:space="preserve"> malicious evasion of payment of accounts payable, securities, failure to comply with a court decision, criminal liability, major damage.</w:t>
      </w:r>
    </w:p>
    <w:p w14:paraId="6D2EEDFB" w14:textId="77777777" w:rsidR="008A6B4C" w:rsidRPr="00185FAC" w:rsidRDefault="008A6B4C" w:rsidP="009129A4">
      <w:pPr>
        <w:tabs>
          <w:tab w:val="left" w:pos="0"/>
        </w:tabs>
        <w:spacing w:after="0" w:line="240" w:lineRule="auto"/>
        <w:ind w:left="-284" w:firstLine="568"/>
        <w:jc w:val="right"/>
        <w:outlineLvl w:val="0"/>
        <w:rPr>
          <w:rFonts w:ascii="Times New Roman" w:eastAsia="Times New Roman" w:hAnsi="Times New Roman" w:cs="Times New Roman"/>
          <w:kern w:val="36"/>
          <w:sz w:val="24"/>
          <w:szCs w:val="24"/>
          <w:lang w:val="en-US" w:eastAsia="ru-RU"/>
        </w:rPr>
      </w:pPr>
    </w:p>
    <w:p w14:paraId="293AB5CB" w14:textId="2DC4F613" w:rsidR="00074B5C" w:rsidRPr="00074B5C" w:rsidRDefault="00074B5C" w:rsidP="009129A4">
      <w:pPr>
        <w:pStyle w:val="a3"/>
        <w:tabs>
          <w:tab w:val="left" w:pos="284"/>
        </w:tabs>
        <w:spacing w:before="0" w:beforeAutospacing="0" w:after="0" w:afterAutospacing="0" w:line="360" w:lineRule="auto"/>
        <w:ind w:left="-284" w:firstLine="568"/>
        <w:jc w:val="both"/>
        <w:textAlignment w:val="top"/>
        <w:rPr>
          <w:color w:val="000000"/>
          <w:sz w:val="28"/>
          <w:szCs w:val="28"/>
        </w:rPr>
      </w:pPr>
      <w:r>
        <w:rPr>
          <w:color w:val="000000"/>
          <w:sz w:val="28"/>
          <w:szCs w:val="28"/>
        </w:rPr>
        <w:t>Традиционно в науке уголовного права у</w:t>
      </w:r>
      <w:r w:rsidRPr="00074B5C">
        <w:rPr>
          <w:color w:val="000000"/>
          <w:sz w:val="28"/>
          <w:szCs w:val="28"/>
        </w:rPr>
        <w:t xml:space="preserve">становление уголовной ответственности </w:t>
      </w:r>
      <w:r>
        <w:rPr>
          <w:color w:val="000000"/>
          <w:sz w:val="28"/>
          <w:szCs w:val="28"/>
        </w:rPr>
        <w:t xml:space="preserve">за конкретные противоправные деяния </w:t>
      </w:r>
      <w:r w:rsidRPr="00074B5C">
        <w:rPr>
          <w:color w:val="000000"/>
          <w:sz w:val="28"/>
          <w:szCs w:val="28"/>
        </w:rPr>
        <w:t>отображает логически</w:t>
      </w:r>
      <w:r>
        <w:rPr>
          <w:color w:val="000000"/>
          <w:sz w:val="28"/>
          <w:szCs w:val="28"/>
        </w:rPr>
        <w:t>й</w:t>
      </w:r>
      <w:r w:rsidRPr="00074B5C">
        <w:rPr>
          <w:color w:val="000000"/>
          <w:sz w:val="28"/>
          <w:szCs w:val="28"/>
        </w:rPr>
        <w:t xml:space="preserve"> и социально обоснованный процесс криминализации общественно опасных деяний, в ходе которого получают отражение представления о социальной справедливости, </w:t>
      </w:r>
      <w:r w:rsidR="002212C1">
        <w:rPr>
          <w:color w:val="000000"/>
          <w:sz w:val="28"/>
          <w:szCs w:val="28"/>
        </w:rPr>
        <w:t>которая</w:t>
      </w:r>
      <w:r w:rsidR="00316189">
        <w:rPr>
          <w:color w:val="000000"/>
          <w:sz w:val="28"/>
          <w:szCs w:val="28"/>
        </w:rPr>
        <w:t xml:space="preserve">, </w:t>
      </w:r>
      <w:r w:rsidRPr="00074B5C">
        <w:rPr>
          <w:color w:val="000000"/>
          <w:sz w:val="28"/>
          <w:szCs w:val="28"/>
        </w:rPr>
        <w:t>явля</w:t>
      </w:r>
      <w:r w:rsidR="002212C1">
        <w:rPr>
          <w:color w:val="000000"/>
          <w:sz w:val="28"/>
          <w:szCs w:val="28"/>
        </w:rPr>
        <w:t xml:space="preserve">ется </w:t>
      </w:r>
      <w:r w:rsidRPr="00074B5C">
        <w:rPr>
          <w:color w:val="000000"/>
          <w:sz w:val="28"/>
          <w:szCs w:val="28"/>
        </w:rPr>
        <w:t>«мерилом» ожиданий общества от существующей системы уголовно-правового принуждения</w:t>
      </w:r>
      <w:r w:rsidR="00875A94">
        <w:rPr>
          <w:rStyle w:val="a7"/>
          <w:color w:val="000000"/>
          <w:sz w:val="28"/>
          <w:szCs w:val="28"/>
        </w:rPr>
        <w:footnoteReference w:id="1"/>
      </w:r>
      <w:r w:rsidRPr="00074B5C">
        <w:rPr>
          <w:color w:val="000000"/>
          <w:sz w:val="28"/>
          <w:szCs w:val="28"/>
        </w:rPr>
        <w:t xml:space="preserve">. </w:t>
      </w:r>
      <w:r>
        <w:rPr>
          <w:color w:val="000000"/>
          <w:sz w:val="28"/>
          <w:szCs w:val="28"/>
        </w:rPr>
        <w:t xml:space="preserve">При этом </w:t>
      </w:r>
      <w:r w:rsidR="00E43583" w:rsidRPr="00074B5C">
        <w:rPr>
          <w:color w:val="000000"/>
          <w:sz w:val="28"/>
          <w:szCs w:val="28"/>
        </w:rPr>
        <w:t xml:space="preserve">актуальной задачей </w:t>
      </w:r>
      <w:r w:rsidR="00E43583">
        <w:rPr>
          <w:color w:val="000000"/>
          <w:sz w:val="28"/>
          <w:szCs w:val="28"/>
        </w:rPr>
        <w:t xml:space="preserve">современной науки уголовного права является </w:t>
      </w:r>
      <w:r>
        <w:rPr>
          <w:color w:val="000000"/>
          <w:sz w:val="28"/>
          <w:szCs w:val="28"/>
        </w:rPr>
        <w:t>о</w:t>
      </w:r>
      <w:r w:rsidRPr="00074B5C">
        <w:rPr>
          <w:color w:val="000000"/>
          <w:sz w:val="28"/>
          <w:szCs w:val="28"/>
        </w:rPr>
        <w:t>пределение социальной обусловленности действующих уголовно-правовых норм</w:t>
      </w:r>
      <w:r w:rsidR="00E43583">
        <w:rPr>
          <w:color w:val="000000"/>
          <w:sz w:val="28"/>
          <w:szCs w:val="28"/>
        </w:rPr>
        <w:t>,</w:t>
      </w:r>
      <w:r w:rsidR="00901F76">
        <w:rPr>
          <w:color w:val="000000"/>
          <w:sz w:val="28"/>
          <w:szCs w:val="28"/>
        </w:rPr>
        <w:t xml:space="preserve"> предусматривающих уголовную ответственность за преступления,</w:t>
      </w:r>
      <w:r w:rsidR="00E43583">
        <w:rPr>
          <w:color w:val="000000"/>
          <w:sz w:val="28"/>
          <w:szCs w:val="28"/>
        </w:rPr>
        <w:t xml:space="preserve"> относительно которых периодически возникают дискуссии о необходимости их декриминализации</w:t>
      </w:r>
      <w:r w:rsidR="00875A94">
        <w:rPr>
          <w:color w:val="000000"/>
          <w:sz w:val="28"/>
          <w:szCs w:val="28"/>
        </w:rPr>
        <w:t xml:space="preserve">. </w:t>
      </w:r>
      <w:r w:rsidRPr="00074B5C">
        <w:rPr>
          <w:color w:val="000000"/>
          <w:sz w:val="28"/>
          <w:szCs w:val="28"/>
        </w:rPr>
        <w:t>В связи с этим</w:t>
      </w:r>
      <w:r w:rsidR="001E58C9">
        <w:rPr>
          <w:color w:val="000000"/>
          <w:sz w:val="28"/>
          <w:szCs w:val="28"/>
        </w:rPr>
        <w:t>,</w:t>
      </w:r>
      <w:r w:rsidRPr="00074B5C">
        <w:rPr>
          <w:color w:val="000000"/>
          <w:sz w:val="28"/>
          <w:szCs w:val="28"/>
        </w:rPr>
        <w:t xml:space="preserve"> с учетом </w:t>
      </w:r>
      <w:r>
        <w:rPr>
          <w:color w:val="000000"/>
          <w:sz w:val="28"/>
          <w:szCs w:val="28"/>
        </w:rPr>
        <w:t xml:space="preserve">сложившихся </w:t>
      </w:r>
      <w:r w:rsidR="0067423A">
        <w:rPr>
          <w:color w:val="000000"/>
          <w:sz w:val="28"/>
          <w:szCs w:val="28"/>
        </w:rPr>
        <w:t xml:space="preserve">в РФ </w:t>
      </w:r>
      <w:r>
        <w:rPr>
          <w:color w:val="000000"/>
          <w:sz w:val="28"/>
          <w:szCs w:val="28"/>
        </w:rPr>
        <w:t>качественно новых социально-экономических условий</w:t>
      </w:r>
      <w:r w:rsidR="0067423A">
        <w:rPr>
          <w:color w:val="000000"/>
          <w:sz w:val="28"/>
          <w:szCs w:val="28"/>
        </w:rPr>
        <w:t xml:space="preserve"> жизни </w:t>
      </w:r>
      <w:r>
        <w:rPr>
          <w:color w:val="000000"/>
          <w:sz w:val="28"/>
          <w:szCs w:val="28"/>
        </w:rPr>
        <w:t xml:space="preserve">и </w:t>
      </w:r>
      <w:r w:rsidRPr="00074B5C">
        <w:rPr>
          <w:color w:val="000000"/>
          <w:sz w:val="28"/>
          <w:szCs w:val="28"/>
        </w:rPr>
        <w:t xml:space="preserve">уровня современного правового регулирования </w:t>
      </w:r>
      <w:r>
        <w:rPr>
          <w:color w:val="000000"/>
          <w:sz w:val="28"/>
          <w:szCs w:val="28"/>
        </w:rPr>
        <w:t>отношений в финансово-кредитн</w:t>
      </w:r>
      <w:r w:rsidR="00875A94">
        <w:rPr>
          <w:color w:val="000000"/>
          <w:sz w:val="28"/>
          <w:szCs w:val="28"/>
        </w:rPr>
        <w:t>ой сфере</w:t>
      </w:r>
      <w:r w:rsidRPr="00074B5C">
        <w:rPr>
          <w:color w:val="000000"/>
          <w:sz w:val="28"/>
          <w:szCs w:val="28"/>
        </w:rPr>
        <w:t xml:space="preserve">, </w:t>
      </w:r>
      <w:r w:rsidR="00875A94">
        <w:rPr>
          <w:color w:val="000000"/>
          <w:sz w:val="28"/>
          <w:szCs w:val="28"/>
        </w:rPr>
        <w:t xml:space="preserve">огромную практическую значимость </w:t>
      </w:r>
      <w:r w:rsidRPr="00074B5C">
        <w:rPr>
          <w:color w:val="000000"/>
          <w:sz w:val="28"/>
          <w:szCs w:val="28"/>
        </w:rPr>
        <w:t xml:space="preserve">представляет исследование </w:t>
      </w:r>
      <w:r w:rsidR="00E43583">
        <w:rPr>
          <w:color w:val="000000"/>
          <w:sz w:val="28"/>
          <w:szCs w:val="28"/>
        </w:rPr>
        <w:t xml:space="preserve">вопросов </w:t>
      </w:r>
      <w:r w:rsidRPr="00074B5C">
        <w:rPr>
          <w:color w:val="000000"/>
          <w:sz w:val="28"/>
          <w:szCs w:val="28"/>
        </w:rPr>
        <w:t xml:space="preserve">социальной обусловленности </w:t>
      </w:r>
      <w:r w:rsidR="00875A94">
        <w:rPr>
          <w:color w:val="000000"/>
          <w:sz w:val="28"/>
          <w:szCs w:val="28"/>
        </w:rPr>
        <w:t xml:space="preserve">установления (а правильнее сказать сохранения) уголовной ответственности за деяния, связанные со злостным уклонением от погашения кредиторской задолженности. </w:t>
      </w:r>
    </w:p>
    <w:p w14:paraId="48A9AA8F" w14:textId="7DA9D245" w:rsidR="0067423A" w:rsidRDefault="007701E9" w:rsidP="009129A4">
      <w:pPr>
        <w:shd w:val="clear" w:color="auto" w:fill="FFFFFF"/>
        <w:tabs>
          <w:tab w:val="left" w:pos="284"/>
        </w:tabs>
        <w:spacing w:after="0" w:line="360" w:lineRule="auto"/>
        <w:ind w:left="-284" w:firstLine="568"/>
        <w:jc w:val="both"/>
        <w:rPr>
          <w:rFonts w:ascii="Times New Roman" w:hAnsi="Times New Roman" w:cs="Times New Roman"/>
          <w:sz w:val="28"/>
          <w:szCs w:val="28"/>
        </w:rPr>
      </w:pPr>
      <w:r>
        <w:rPr>
          <w:rFonts w:ascii="Times New Roman" w:hAnsi="Times New Roman" w:cs="Times New Roman"/>
          <w:sz w:val="28"/>
          <w:szCs w:val="28"/>
        </w:rPr>
        <w:lastRenderedPageBreak/>
        <w:t>И</w:t>
      </w:r>
      <w:r w:rsidR="00D469CD" w:rsidRPr="00AD32C9">
        <w:rPr>
          <w:rFonts w:ascii="Times New Roman" w:hAnsi="Times New Roman" w:cs="Times New Roman"/>
          <w:sz w:val="28"/>
          <w:szCs w:val="28"/>
        </w:rPr>
        <w:t>нститут кредитования</w:t>
      </w:r>
      <w:r w:rsidR="00875A94">
        <w:rPr>
          <w:rFonts w:ascii="Times New Roman" w:hAnsi="Times New Roman" w:cs="Times New Roman"/>
          <w:sz w:val="28"/>
          <w:szCs w:val="28"/>
        </w:rPr>
        <w:t xml:space="preserve"> всегда играл </w:t>
      </w:r>
      <w:r w:rsidR="00D469CD" w:rsidRPr="00AD32C9">
        <w:rPr>
          <w:rFonts w:ascii="Times New Roman" w:hAnsi="Times New Roman" w:cs="Times New Roman"/>
          <w:sz w:val="28"/>
          <w:szCs w:val="28"/>
        </w:rPr>
        <w:t>ведущую роль в решении вопросов, связанных с привлечением необходимых финансовых ресурсов</w:t>
      </w:r>
      <w:r w:rsidR="00901F76">
        <w:rPr>
          <w:rFonts w:ascii="Times New Roman" w:hAnsi="Times New Roman" w:cs="Times New Roman"/>
          <w:sz w:val="28"/>
          <w:szCs w:val="28"/>
        </w:rPr>
        <w:t>. О</w:t>
      </w:r>
      <w:r w:rsidR="001E58C9">
        <w:rPr>
          <w:rFonts w:ascii="Times New Roman" w:hAnsi="Times New Roman" w:cs="Times New Roman"/>
          <w:sz w:val="28"/>
          <w:szCs w:val="28"/>
        </w:rPr>
        <w:t>днако</w:t>
      </w:r>
      <w:r w:rsidR="0067423A">
        <w:rPr>
          <w:rFonts w:ascii="Times New Roman" w:hAnsi="Times New Roman" w:cs="Times New Roman"/>
          <w:sz w:val="28"/>
          <w:szCs w:val="28"/>
        </w:rPr>
        <w:t>,</w:t>
      </w:r>
      <w:r w:rsidR="001E58C9">
        <w:rPr>
          <w:rFonts w:ascii="Times New Roman" w:hAnsi="Times New Roman" w:cs="Times New Roman"/>
          <w:sz w:val="28"/>
          <w:szCs w:val="28"/>
        </w:rPr>
        <w:t xml:space="preserve"> </w:t>
      </w:r>
      <w:r w:rsidR="0067423A">
        <w:rPr>
          <w:rFonts w:ascii="Times New Roman" w:hAnsi="Times New Roman" w:cs="Times New Roman"/>
          <w:sz w:val="28"/>
          <w:szCs w:val="28"/>
        </w:rPr>
        <w:t>в последние годы</w:t>
      </w:r>
      <w:r w:rsidR="00901F76">
        <w:rPr>
          <w:rFonts w:ascii="Times New Roman" w:hAnsi="Times New Roman" w:cs="Times New Roman"/>
          <w:sz w:val="28"/>
          <w:szCs w:val="28"/>
        </w:rPr>
        <w:t xml:space="preserve"> с учетом увеличения масштабов кредитования</w:t>
      </w:r>
      <w:r w:rsidR="0067423A">
        <w:rPr>
          <w:rFonts w:ascii="Times New Roman" w:hAnsi="Times New Roman" w:cs="Times New Roman"/>
          <w:sz w:val="28"/>
          <w:szCs w:val="28"/>
        </w:rPr>
        <w:t xml:space="preserve">, </w:t>
      </w:r>
      <w:r w:rsidR="003D50A3">
        <w:rPr>
          <w:rFonts w:ascii="Times New Roman" w:hAnsi="Times New Roman" w:cs="Times New Roman"/>
          <w:sz w:val="28"/>
          <w:szCs w:val="28"/>
        </w:rPr>
        <w:t>интерес</w:t>
      </w:r>
      <w:r w:rsidR="00945AEE">
        <w:rPr>
          <w:rFonts w:ascii="Times New Roman" w:hAnsi="Times New Roman" w:cs="Times New Roman"/>
          <w:sz w:val="28"/>
          <w:szCs w:val="28"/>
        </w:rPr>
        <w:t>ы</w:t>
      </w:r>
      <w:r w:rsidR="003D50A3">
        <w:rPr>
          <w:rFonts w:ascii="Times New Roman" w:hAnsi="Times New Roman" w:cs="Times New Roman"/>
          <w:sz w:val="28"/>
          <w:szCs w:val="28"/>
        </w:rPr>
        <w:t xml:space="preserve"> кредиторов и иных участников финансово-кредитных отношений, чье поведение является добросовестным</w:t>
      </w:r>
      <w:r w:rsidR="00901F76">
        <w:rPr>
          <w:rFonts w:ascii="Times New Roman" w:hAnsi="Times New Roman" w:cs="Times New Roman"/>
          <w:sz w:val="28"/>
          <w:szCs w:val="28"/>
        </w:rPr>
        <w:t>,</w:t>
      </w:r>
      <w:r w:rsidR="0067423A">
        <w:rPr>
          <w:rFonts w:ascii="Times New Roman" w:hAnsi="Times New Roman" w:cs="Times New Roman"/>
          <w:sz w:val="28"/>
          <w:szCs w:val="28"/>
        </w:rPr>
        <w:t xml:space="preserve"> все чаще </w:t>
      </w:r>
      <w:r w:rsidR="00901F76">
        <w:rPr>
          <w:rFonts w:ascii="Times New Roman" w:hAnsi="Times New Roman" w:cs="Times New Roman"/>
          <w:sz w:val="28"/>
          <w:szCs w:val="28"/>
        </w:rPr>
        <w:t>стал</w:t>
      </w:r>
      <w:r w:rsidR="00945AEE">
        <w:rPr>
          <w:rFonts w:ascii="Times New Roman" w:hAnsi="Times New Roman" w:cs="Times New Roman"/>
          <w:sz w:val="28"/>
          <w:szCs w:val="28"/>
        </w:rPr>
        <w:t>и</w:t>
      </w:r>
      <w:r w:rsidR="00901F76">
        <w:rPr>
          <w:rFonts w:ascii="Times New Roman" w:hAnsi="Times New Roman" w:cs="Times New Roman"/>
          <w:sz w:val="28"/>
          <w:szCs w:val="28"/>
        </w:rPr>
        <w:t xml:space="preserve"> целью </w:t>
      </w:r>
      <w:r w:rsidR="0067423A">
        <w:rPr>
          <w:rFonts w:ascii="Times New Roman" w:hAnsi="Times New Roman" w:cs="Times New Roman"/>
          <w:sz w:val="28"/>
          <w:szCs w:val="28"/>
        </w:rPr>
        <w:t>преступных посягательств со стороны должников.</w:t>
      </w:r>
      <w:r w:rsidR="001E58C9">
        <w:rPr>
          <w:rFonts w:ascii="Times New Roman" w:hAnsi="Times New Roman" w:cs="Times New Roman"/>
          <w:sz w:val="28"/>
          <w:szCs w:val="28"/>
        </w:rPr>
        <w:t xml:space="preserve"> </w:t>
      </w:r>
      <w:r w:rsidR="003D50A3">
        <w:rPr>
          <w:rFonts w:ascii="Times New Roman" w:hAnsi="Times New Roman" w:cs="Times New Roman"/>
          <w:sz w:val="28"/>
          <w:szCs w:val="28"/>
        </w:rPr>
        <w:t xml:space="preserve">В силу данного обстоятельства, </w:t>
      </w:r>
      <w:r w:rsidR="00D469CD" w:rsidRPr="00AD32C9">
        <w:rPr>
          <w:rFonts w:ascii="Times New Roman" w:hAnsi="Times New Roman" w:cs="Times New Roman"/>
          <w:sz w:val="28"/>
          <w:szCs w:val="28"/>
        </w:rPr>
        <w:t>количество злоупотреблений со стороны кредитуемых субъектов при получении кредитных средств либо их невозвращени</w:t>
      </w:r>
      <w:r w:rsidR="003D50A3">
        <w:rPr>
          <w:rFonts w:ascii="Times New Roman" w:hAnsi="Times New Roman" w:cs="Times New Roman"/>
          <w:sz w:val="28"/>
          <w:szCs w:val="28"/>
        </w:rPr>
        <w:t>е</w:t>
      </w:r>
      <w:r w:rsidR="00D469CD" w:rsidRPr="00AD32C9">
        <w:rPr>
          <w:rFonts w:ascii="Times New Roman" w:hAnsi="Times New Roman" w:cs="Times New Roman"/>
          <w:sz w:val="28"/>
          <w:szCs w:val="28"/>
        </w:rPr>
        <w:t xml:space="preserve"> </w:t>
      </w:r>
      <w:r w:rsidR="003D50A3">
        <w:rPr>
          <w:rFonts w:ascii="Times New Roman" w:hAnsi="Times New Roman" w:cs="Times New Roman"/>
          <w:sz w:val="28"/>
          <w:szCs w:val="28"/>
        </w:rPr>
        <w:t xml:space="preserve">согласно </w:t>
      </w:r>
      <w:r w:rsidR="003D50A3" w:rsidRPr="00E43583">
        <w:rPr>
          <w:rFonts w:ascii="Times New Roman" w:hAnsi="Times New Roman" w:cs="Times New Roman"/>
          <w:sz w:val="28"/>
          <w:szCs w:val="28"/>
        </w:rPr>
        <w:t xml:space="preserve">условиям договора </w:t>
      </w:r>
      <w:r w:rsidR="001E58C9" w:rsidRPr="00E43583">
        <w:rPr>
          <w:rFonts w:ascii="Times New Roman" w:hAnsi="Times New Roman" w:cs="Times New Roman"/>
          <w:sz w:val="28"/>
          <w:szCs w:val="28"/>
        </w:rPr>
        <w:t xml:space="preserve">в последние годы имеет </w:t>
      </w:r>
      <w:r w:rsidR="00D469CD" w:rsidRPr="00E43583">
        <w:rPr>
          <w:rFonts w:ascii="Times New Roman" w:hAnsi="Times New Roman" w:cs="Times New Roman"/>
          <w:sz w:val="28"/>
          <w:szCs w:val="28"/>
        </w:rPr>
        <w:t xml:space="preserve">тенденцию к росту. </w:t>
      </w:r>
      <w:r w:rsidR="00D469CD" w:rsidRPr="00E43583">
        <w:rPr>
          <w:rStyle w:val="a7"/>
          <w:rFonts w:ascii="Times New Roman" w:hAnsi="Times New Roman" w:cs="Times New Roman"/>
          <w:sz w:val="28"/>
          <w:szCs w:val="28"/>
        </w:rPr>
        <w:footnoteReference w:id="2"/>
      </w:r>
      <w:r w:rsidR="00D469CD" w:rsidRPr="00E43583">
        <w:rPr>
          <w:rFonts w:ascii="Times New Roman" w:hAnsi="Times New Roman" w:cs="Times New Roman"/>
          <w:sz w:val="28"/>
          <w:szCs w:val="28"/>
        </w:rPr>
        <w:t xml:space="preserve"> </w:t>
      </w:r>
    </w:p>
    <w:p w14:paraId="33682054" w14:textId="4E783016" w:rsidR="00D469CD" w:rsidRDefault="0067423A" w:rsidP="009129A4">
      <w:pPr>
        <w:shd w:val="clear" w:color="auto" w:fill="FFFFFF"/>
        <w:tabs>
          <w:tab w:val="left" w:pos="284"/>
        </w:tabs>
        <w:spacing w:after="0" w:line="360" w:lineRule="auto"/>
        <w:ind w:left="-284" w:firstLine="568"/>
        <w:jc w:val="both"/>
        <w:rPr>
          <w:rFonts w:ascii="Times New Roman" w:hAnsi="Times New Roman" w:cs="Times New Roman"/>
          <w:color w:val="000000"/>
          <w:kern w:val="36"/>
          <w:sz w:val="28"/>
          <w:szCs w:val="28"/>
          <w:bdr w:val="none" w:sz="0" w:space="0" w:color="auto" w:frame="1"/>
        </w:rPr>
      </w:pPr>
      <w:r>
        <w:rPr>
          <w:rFonts w:ascii="Times New Roman" w:hAnsi="Times New Roman" w:cs="Times New Roman"/>
          <w:sz w:val="28"/>
          <w:szCs w:val="28"/>
        </w:rPr>
        <w:t xml:space="preserve">О масштабах проблемы свидетельствуют и следующие цифры. </w:t>
      </w:r>
      <w:r w:rsidR="00D469CD" w:rsidRPr="0067423A">
        <w:rPr>
          <w:rFonts w:ascii="Times New Roman" w:hAnsi="Times New Roman" w:cs="Times New Roman"/>
          <w:spacing w:val="3"/>
          <w:sz w:val="28"/>
          <w:szCs w:val="28"/>
        </w:rPr>
        <w:t>Так, с</w:t>
      </w:r>
      <w:r w:rsidR="00D469CD" w:rsidRPr="0067423A">
        <w:rPr>
          <w:rFonts w:ascii="Times New Roman" w:hAnsi="Times New Roman" w:cs="Times New Roman"/>
          <w:spacing w:val="2"/>
          <w:sz w:val="28"/>
          <w:szCs w:val="28"/>
        </w:rPr>
        <w:t>огласно</w:t>
      </w:r>
      <w:r w:rsidR="001E58C9" w:rsidRPr="0067423A">
        <w:rPr>
          <w:rFonts w:ascii="Times New Roman" w:hAnsi="Times New Roman" w:cs="Times New Roman"/>
          <w:spacing w:val="2"/>
          <w:sz w:val="28"/>
          <w:szCs w:val="28"/>
        </w:rPr>
        <w:t xml:space="preserve"> информации, представленной </w:t>
      </w:r>
      <w:r w:rsidR="00045584" w:rsidRPr="0067423A">
        <w:rPr>
          <w:rFonts w:ascii="Times New Roman" w:hAnsi="Times New Roman" w:cs="Times New Roman"/>
          <w:spacing w:val="2"/>
          <w:sz w:val="28"/>
          <w:szCs w:val="28"/>
        </w:rPr>
        <w:t>ЦБ РФ</w:t>
      </w:r>
      <w:r w:rsidR="001E58C9" w:rsidRPr="0067423A">
        <w:rPr>
          <w:rFonts w:ascii="Times New Roman" w:hAnsi="Times New Roman" w:cs="Times New Roman"/>
          <w:spacing w:val="2"/>
          <w:sz w:val="28"/>
          <w:szCs w:val="28"/>
        </w:rPr>
        <w:t>, со</w:t>
      </w:r>
      <w:r w:rsidR="001E58C9" w:rsidRPr="0067423A">
        <w:rPr>
          <w:rFonts w:ascii="Times New Roman" w:hAnsi="Times New Roman" w:cs="Times New Roman"/>
          <w:sz w:val="28"/>
          <w:szCs w:val="28"/>
          <w:shd w:val="clear" w:color="auto" w:fill="FFFFFF"/>
        </w:rPr>
        <w:t>вокупная задолженность по банковским кредитам россиян на 1 июня 2024 года составила 36,07 трлн рублей. И только за последние 12 месяцев она выросла на 26%.</w:t>
      </w:r>
      <w:r w:rsidR="001E58C9" w:rsidRPr="0067423A">
        <w:rPr>
          <w:rStyle w:val="a7"/>
          <w:rFonts w:ascii="Times New Roman" w:hAnsi="Times New Roman" w:cs="Times New Roman"/>
          <w:sz w:val="28"/>
          <w:szCs w:val="28"/>
          <w:shd w:val="clear" w:color="auto" w:fill="FFFFFF"/>
        </w:rPr>
        <w:footnoteReference w:id="3"/>
      </w:r>
      <w:r w:rsidR="00045584" w:rsidRPr="0067423A">
        <w:rPr>
          <w:rFonts w:ascii="Times New Roman" w:hAnsi="Times New Roman" w:cs="Times New Roman"/>
          <w:spacing w:val="2"/>
          <w:sz w:val="28"/>
          <w:szCs w:val="28"/>
        </w:rPr>
        <w:t xml:space="preserve"> </w:t>
      </w:r>
      <w:r w:rsidR="00E43583" w:rsidRPr="0067423A">
        <w:rPr>
          <w:rFonts w:ascii="Times New Roman" w:hAnsi="Times New Roman" w:cs="Times New Roman"/>
          <w:sz w:val="28"/>
          <w:szCs w:val="28"/>
        </w:rPr>
        <w:t>Сумма долгов россиян по кредитам и другим обязательствам по исполнительным производствам Федеральной службы судебных приставов (ФССП) за 9 месяцев 2024 года превысила показатель предыдущего года и составила 1,4 трлн рублей</w:t>
      </w:r>
      <w:r w:rsidR="00E43583" w:rsidRPr="0067423A">
        <w:rPr>
          <w:sz w:val="28"/>
          <w:szCs w:val="28"/>
        </w:rPr>
        <w:t>.</w:t>
      </w:r>
      <w:r w:rsidR="00E43583" w:rsidRPr="0067423A">
        <w:rPr>
          <w:rStyle w:val="a7"/>
          <w:sz w:val="28"/>
          <w:szCs w:val="28"/>
        </w:rPr>
        <w:footnoteReference w:id="4"/>
      </w:r>
      <w:r w:rsidR="002B1C8E">
        <w:rPr>
          <w:sz w:val="28"/>
          <w:szCs w:val="28"/>
        </w:rPr>
        <w:t xml:space="preserve"> </w:t>
      </w:r>
      <w:r w:rsidR="007E17A6" w:rsidRPr="00E43583">
        <w:rPr>
          <w:rFonts w:ascii="Times New Roman" w:hAnsi="Times New Roman" w:cs="Times New Roman"/>
          <w:color w:val="000000"/>
          <w:sz w:val="28"/>
          <w:szCs w:val="28"/>
          <w:shd w:val="clear" w:color="auto" w:fill="FFFFFF"/>
        </w:rPr>
        <w:t>П</w:t>
      </w:r>
      <w:r w:rsidR="00D469CD" w:rsidRPr="00E43583">
        <w:rPr>
          <w:rFonts w:ascii="Times New Roman" w:hAnsi="Times New Roman" w:cs="Times New Roman"/>
          <w:color w:val="000000"/>
          <w:sz w:val="28"/>
          <w:szCs w:val="28"/>
          <w:shd w:val="clear" w:color="auto" w:fill="FFFFFF"/>
        </w:rPr>
        <w:t>о оценкам</w:t>
      </w:r>
      <w:r w:rsidR="00D469CD" w:rsidRPr="007E17A6">
        <w:rPr>
          <w:rFonts w:ascii="Times New Roman" w:hAnsi="Times New Roman" w:cs="Times New Roman"/>
          <w:color w:val="000000"/>
          <w:sz w:val="28"/>
          <w:szCs w:val="28"/>
          <w:shd w:val="clear" w:color="auto" w:fill="FFFFFF"/>
        </w:rPr>
        <w:t xml:space="preserve"> </w:t>
      </w:r>
      <w:r w:rsidR="007E17A6" w:rsidRPr="007E17A6">
        <w:rPr>
          <w:rFonts w:ascii="Times New Roman" w:hAnsi="Times New Roman" w:cs="Times New Roman"/>
          <w:color w:val="000000"/>
          <w:sz w:val="28"/>
          <w:szCs w:val="28"/>
          <w:shd w:val="clear" w:color="auto" w:fill="FFFFFF"/>
        </w:rPr>
        <w:t xml:space="preserve">специалистов </w:t>
      </w:r>
      <w:r w:rsidR="00D469CD" w:rsidRPr="007E17A6">
        <w:rPr>
          <w:rFonts w:ascii="Times New Roman" w:hAnsi="Times New Roman" w:cs="Times New Roman"/>
          <w:color w:val="000000"/>
          <w:sz w:val="28"/>
          <w:szCs w:val="28"/>
          <w:shd w:val="clear" w:color="auto" w:fill="FFFFFF"/>
        </w:rPr>
        <w:t>количество должников, у которых уже возникли проблемы с обслуживанием кредита или займа, варьируется в пределах 8–9 млн.</w:t>
      </w:r>
      <w:r w:rsidR="00D469CD" w:rsidRPr="007E17A6">
        <w:rPr>
          <w:rStyle w:val="a7"/>
          <w:rFonts w:ascii="Times New Roman" w:hAnsi="Times New Roman" w:cs="Times New Roman"/>
          <w:color w:val="000000"/>
          <w:sz w:val="28"/>
          <w:szCs w:val="28"/>
          <w:shd w:val="clear" w:color="auto" w:fill="FFFFFF"/>
        </w:rPr>
        <w:footnoteReference w:id="5"/>
      </w:r>
      <w:r w:rsidR="00D469CD" w:rsidRPr="00086661">
        <w:rPr>
          <w:rFonts w:ascii="Times New Roman" w:hAnsi="Times New Roman" w:cs="Times New Roman"/>
          <w:color w:val="000000"/>
          <w:kern w:val="36"/>
          <w:sz w:val="28"/>
          <w:szCs w:val="28"/>
          <w:bdr w:val="none" w:sz="0" w:space="0" w:color="auto" w:frame="1"/>
        </w:rPr>
        <w:t xml:space="preserve"> </w:t>
      </w:r>
      <w:r>
        <w:rPr>
          <w:rFonts w:ascii="Times New Roman" w:hAnsi="Times New Roman" w:cs="Times New Roman"/>
          <w:color w:val="000000"/>
          <w:kern w:val="36"/>
          <w:sz w:val="28"/>
          <w:szCs w:val="28"/>
          <w:bdr w:val="none" w:sz="0" w:space="0" w:color="auto" w:frame="1"/>
        </w:rPr>
        <w:t xml:space="preserve">В сложившейся ситуации крайне важным является </w:t>
      </w:r>
      <w:r w:rsidR="001E4228">
        <w:rPr>
          <w:rFonts w:ascii="Times New Roman" w:hAnsi="Times New Roman" w:cs="Times New Roman"/>
          <w:color w:val="000000"/>
          <w:kern w:val="36"/>
          <w:sz w:val="28"/>
          <w:szCs w:val="28"/>
          <w:bdr w:val="none" w:sz="0" w:space="0" w:color="auto" w:frame="1"/>
        </w:rPr>
        <w:t xml:space="preserve">вопрос о возможности использования резерва </w:t>
      </w:r>
      <w:r>
        <w:rPr>
          <w:rFonts w:ascii="Times New Roman" w:hAnsi="Times New Roman" w:cs="Times New Roman"/>
          <w:color w:val="000000"/>
          <w:kern w:val="36"/>
          <w:sz w:val="28"/>
          <w:szCs w:val="28"/>
          <w:bdr w:val="none" w:sz="0" w:space="0" w:color="auto" w:frame="1"/>
        </w:rPr>
        <w:t>всех</w:t>
      </w:r>
      <w:r w:rsidR="001E4228">
        <w:rPr>
          <w:rFonts w:ascii="Times New Roman" w:hAnsi="Times New Roman" w:cs="Times New Roman"/>
          <w:color w:val="000000"/>
          <w:kern w:val="36"/>
          <w:sz w:val="28"/>
          <w:szCs w:val="28"/>
          <w:bdr w:val="none" w:sz="0" w:space="0" w:color="auto" w:frame="1"/>
        </w:rPr>
        <w:t xml:space="preserve"> законных способов защиты прав и законных </w:t>
      </w:r>
      <w:r w:rsidR="00F55219">
        <w:rPr>
          <w:rFonts w:ascii="Times New Roman" w:hAnsi="Times New Roman" w:cs="Times New Roman"/>
          <w:color w:val="000000"/>
          <w:kern w:val="36"/>
          <w:sz w:val="28"/>
          <w:szCs w:val="28"/>
          <w:bdr w:val="none" w:sz="0" w:space="0" w:color="auto" w:frame="1"/>
        </w:rPr>
        <w:t xml:space="preserve">интересов </w:t>
      </w:r>
      <w:r>
        <w:rPr>
          <w:rFonts w:ascii="Times New Roman" w:hAnsi="Times New Roman" w:cs="Times New Roman"/>
          <w:color w:val="000000"/>
          <w:kern w:val="36"/>
          <w:sz w:val="28"/>
          <w:szCs w:val="28"/>
          <w:bdr w:val="none" w:sz="0" w:space="0" w:color="auto" w:frame="1"/>
        </w:rPr>
        <w:t>участников правоотношений</w:t>
      </w:r>
      <w:r w:rsidR="002B1C8E">
        <w:rPr>
          <w:rFonts w:ascii="Times New Roman" w:hAnsi="Times New Roman" w:cs="Times New Roman"/>
          <w:color w:val="000000"/>
          <w:kern w:val="36"/>
          <w:sz w:val="28"/>
          <w:szCs w:val="28"/>
          <w:bdr w:val="none" w:sz="0" w:space="0" w:color="auto" w:frame="1"/>
        </w:rPr>
        <w:t xml:space="preserve"> в финансово-кредитной сфер</w:t>
      </w:r>
      <w:r w:rsidR="001E4228">
        <w:rPr>
          <w:rFonts w:ascii="Times New Roman" w:hAnsi="Times New Roman" w:cs="Times New Roman"/>
          <w:color w:val="000000"/>
          <w:kern w:val="36"/>
          <w:sz w:val="28"/>
          <w:szCs w:val="28"/>
          <w:bdr w:val="none" w:sz="0" w:space="0" w:color="auto" w:frame="1"/>
        </w:rPr>
        <w:t>е, в том числе и посредством применения уголовно-правовых средств.</w:t>
      </w:r>
    </w:p>
    <w:p w14:paraId="74F1C854" w14:textId="00342F47" w:rsidR="00431995" w:rsidRDefault="002212C1" w:rsidP="00580428">
      <w:pPr>
        <w:pStyle w:val="a3"/>
        <w:tabs>
          <w:tab w:val="left" w:pos="284"/>
        </w:tabs>
        <w:spacing w:before="0" w:beforeAutospacing="0" w:after="0" w:afterAutospacing="0" w:line="360" w:lineRule="auto"/>
        <w:ind w:left="-284" w:firstLine="568"/>
        <w:jc w:val="both"/>
        <w:textAlignment w:val="top"/>
        <w:rPr>
          <w:color w:val="000000"/>
          <w:kern w:val="36"/>
          <w:sz w:val="28"/>
          <w:szCs w:val="28"/>
        </w:rPr>
      </w:pPr>
      <w:r w:rsidRPr="00A24D66">
        <w:rPr>
          <w:color w:val="000000"/>
          <w:sz w:val="28"/>
          <w:szCs w:val="28"/>
        </w:rPr>
        <w:t xml:space="preserve">Дискутируя о </w:t>
      </w:r>
      <w:r w:rsidR="00043236" w:rsidRPr="00A24D66">
        <w:rPr>
          <w:color w:val="000000"/>
          <w:sz w:val="28"/>
          <w:szCs w:val="28"/>
        </w:rPr>
        <w:t>вопрос</w:t>
      </w:r>
      <w:r w:rsidRPr="00A24D66">
        <w:rPr>
          <w:color w:val="000000"/>
          <w:sz w:val="28"/>
          <w:szCs w:val="28"/>
        </w:rPr>
        <w:t>ах</w:t>
      </w:r>
      <w:r w:rsidR="00043236" w:rsidRPr="00A24D66">
        <w:rPr>
          <w:color w:val="000000"/>
          <w:sz w:val="28"/>
          <w:szCs w:val="28"/>
        </w:rPr>
        <w:t xml:space="preserve"> социальной обусловленности уголовной ответственности</w:t>
      </w:r>
      <w:r w:rsidRPr="00A24D66">
        <w:rPr>
          <w:color w:val="000000"/>
          <w:sz w:val="28"/>
          <w:szCs w:val="28"/>
        </w:rPr>
        <w:t xml:space="preserve"> за деяния, связанные со злостным уклонением от уплаты </w:t>
      </w:r>
      <w:r w:rsidRPr="00A24D66">
        <w:rPr>
          <w:color w:val="000000"/>
          <w:sz w:val="28"/>
          <w:szCs w:val="28"/>
        </w:rPr>
        <w:lastRenderedPageBreak/>
        <w:t>кредиторской задолженности</w:t>
      </w:r>
      <w:r w:rsidR="00043236" w:rsidRPr="00A24D66">
        <w:rPr>
          <w:color w:val="000000"/>
          <w:sz w:val="28"/>
          <w:szCs w:val="28"/>
        </w:rPr>
        <w:t>, нужно обратить внимание на ряд существенных обстоятельств</w:t>
      </w:r>
      <w:r w:rsidR="00A24D66">
        <w:rPr>
          <w:color w:val="000000"/>
          <w:sz w:val="28"/>
          <w:szCs w:val="28"/>
        </w:rPr>
        <w:t xml:space="preserve">, наличие которых свидетельствует об </w:t>
      </w:r>
      <w:r w:rsidR="00A24D66" w:rsidRPr="00A24D66">
        <w:rPr>
          <w:color w:val="000000"/>
          <w:sz w:val="28"/>
          <w:szCs w:val="28"/>
        </w:rPr>
        <w:t xml:space="preserve">обоснованности криминализации злостного уклонения от погашения кредиторской задолженности </w:t>
      </w:r>
      <w:r w:rsidR="00A24D66">
        <w:rPr>
          <w:color w:val="000000"/>
          <w:sz w:val="28"/>
          <w:szCs w:val="28"/>
        </w:rPr>
        <w:t xml:space="preserve">в конечном итоге. </w:t>
      </w:r>
      <w:r w:rsidR="00043236" w:rsidRPr="00A24D66">
        <w:rPr>
          <w:color w:val="000000"/>
          <w:sz w:val="28"/>
          <w:szCs w:val="28"/>
        </w:rPr>
        <w:t>Во-первых, отправной точкой для разработки уголовно-правового запрета</w:t>
      </w:r>
      <w:r w:rsidRPr="00A24D66">
        <w:rPr>
          <w:color w:val="000000"/>
          <w:sz w:val="28"/>
          <w:szCs w:val="28"/>
        </w:rPr>
        <w:t>, в том числе и в сфере финансово-кредитных отношений,</w:t>
      </w:r>
      <w:r w:rsidR="00043236" w:rsidRPr="00A24D66">
        <w:rPr>
          <w:color w:val="000000"/>
          <w:sz w:val="28"/>
          <w:szCs w:val="28"/>
        </w:rPr>
        <w:t xml:space="preserve"> </w:t>
      </w:r>
      <w:r w:rsidR="00F55219">
        <w:rPr>
          <w:color w:val="000000"/>
          <w:sz w:val="28"/>
          <w:szCs w:val="28"/>
        </w:rPr>
        <w:t xml:space="preserve">всегда </w:t>
      </w:r>
      <w:r w:rsidR="00043236" w:rsidRPr="00A24D66">
        <w:rPr>
          <w:color w:val="000000"/>
          <w:sz w:val="28"/>
          <w:szCs w:val="28"/>
        </w:rPr>
        <w:t>выступа</w:t>
      </w:r>
      <w:r w:rsidR="00F55219">
        <w:rPr>
          <w:color w:val="000000"/>
          <w:sz w:val="28"/>
          <w:szCs w:val="28"/>
        </w:rPr>
        <w:t>ло</w:t>
      </w:r>
      <w:r w:rsidR="00043236" w:rsidRPr="00A24D66">
        <w:rPr>
          <w:color w:val="000000"/>
          <w:sz w:val="28"/>
          <w:szCs w:val="28"/>
        </w:rPr>
        <w:t xml:space="preserve"> появление новых видов человеческого </w:t>
      </w:r>
      <w:r w:rsidR="00043236" w:rsidRPr="005C4DDD">
        <w:rPr>
          <w:sz w:val="28"/>
          <w:szCs w:val="28"/>
        </w:rPr>
        <w:t xml:space="preserve">поведения, </w:t>
      </w:r>
      <w:r w:rsidRPr="005C4DDD">
        <w:rPr>
          <w:sz w:val="28"/>
          <w:szCs w:val="28"/>
        </w:rPr>
        <w:t xml:space="preserve">которое в определенный момент начинает </w:t>
      </w:r>
      <w:r w:rsidR="00043236" w:rsidRPr="00F55219">
        <w:rPr>
          <w:sz w:val="28"/>
          <w:szCs w:val="28"/>
        </w:rPr>
        <w:t>представля</w:t>
      </w:r>
      <w:r w:rsidRPr="00F55219">
        <w:rPr>
          <w:sz w:val="28"/>
          <w:szCs w:val="28"/>
        </w:rPr>
        <w:t>ть</w:t>
      </w:r>
      <w:r w:rsidR="00043236" w:rsidRPr="00F55219">
        <w:rPr>
          <w:sz w:val="28"/>
          <w:szCs w:val="28"/>
        </w:rPr>
        <w:t xml:space="preserve"> собой угрозу для нормального порядка функционирования </w:t>
      </w:r>
      <w:r w:rsidR="001513E6">
        <w:rPr>
          <w:sz w:val="28"/>
          <w:szCs w:val="28"/>
        </w:rPr>
        <w:t xml:space="preserve">отдельной группы </w:t>
      </w:r>
      <w:r w:rsidR="00043236" w:rsidRPr="00F55219">
        <w:rPr>
          <w:sz w:val="28"/>
          <w:szCs w:val="28"/>
        </w:rPr>
        <w:t>общественных отношений</w:t>
      </w:r>
      <w:r w:rsidR="005C4DDD" w:rsidRPr="00F55219">
        <w:rPr>
          <w:sz w:val="28"/>
          <w:szCs w:val="28"/>
        </w:rPr>
        <w:t>.</w:t>
      </w:r>
      <w:r w:rsidR="00F55219" w:rsidRPr="00F55219">
        <w:rPr>
          <w:sz w:val="28"/>
          <w:szCs w:val="28"/>
        </w:rPr>
        <w:t xml:space="preserve"> </w:t>
      </w:r>
      <w:r w:rsidR="00043236" w:rsidRPr="003C6FFB">
        <w:rPr>
          <w:color w:val="000000"/>
          <w:sz w:val="28"/>
          <w:szCs w:val="28"/>
        </w:rPr>
        <w:t xml:space="preserve">Во-вторых, имеет значение сопоставительный анализ различных охранительных правовых инструментов, с помощью которого становится ясно, что только уголовно-правовой запрет способен служить адекватной защитой прав и законных интересов личности, общества и государства. </w:t>
      </w:r>
      <w:r w:rsidR="003C6FFB" w:rsidRPr="003C6FFB">
        <w:rPr>
          <w:sz w:val="28"/>
          <w:szCs w:val="28"/>
        </w:rPr>
        <w:t xml:space="preserve">Согласно действующему </w:t>
      </w:r>
      <w:r w:rsidR="00A24D66">
        <w:rPr>
          <w:sz w:val="28"/>
          <w:szCs w:val="28"/>
        </w:rPr>
        <w:t xml:space="preserve">отечественному </w:t>
      </w:r>
      <w:r w:rsidR="003C6FFB" w:rsidRPr="003C6FFB">
        <w:rPr>
          <w:sz w:val="28"/>
          <w:szCs w:val="28"/>
        </w:rPr>
        <w:t xml:space="preserve">законодательству, </w:t>
      </w:r>
      <w:r w:rsidR="003C6FFB" w:rsidRPr="003C6FFB">
        <w:rPr>
          <w:color w:val="000000"/>
          <w:sz w:val="28"/>
          <w:szCs w:val="28"/>
        </w:rPr>
        <w:t>интересы субъектов финансово-кредитных правоотношений, охраняются, в первую очередь, нормами гражданского права, которое имеет в своем арсенале определенные рычаги воздействия на должников</w:t>
      </w:r>
      <w:r w:rsidR="00A24D66">
        <w:rPr>
          <w:color w:val="000000"/>
          <w:sz w:val="28"/>
          <w:szCs w:val="28"/>
        </w:rPr>
        <w:t xml:space="preserve">. И только </w:t>
      </w:r>
      <w:r w:rsidR="003C6FFB" w:rsidRPr="003C6FFB">
        <w:rPr>
          <w:color w:val="000000"/>
          <w:sz w:val="28"/>
          <w:szCs w:val="28"/>
        </w:rPr>
        <w:t>в крайних случаях могут применяться уголовно-правовые меры как наиболее жесткое средство государственного воздействия. И несмотря на то, что а</w:t>
      </w:r>
      <w:r w:rsidR="003C6FFB" w:rsidRPr="003C6FFB">
        <w:rPr>
          <w:color w:val="000000"/>
          <w:kern w:val="36"/>
          <w:sz w:val="28"/>
          <w:szCs w:val="28"/>
        </w:rPr>
        <w:t>нализ рисков и перспектив, сложившихся в судах общей юрисдикции, показал, что количество самих уголовных дел, возбужденных по данной статье – незначительно (за весь 2023 год на территории РФ в производстве находилось всего 381 уголовное дело возбужденное по ст. 177 УК РФ, из них только 279 – зарегистрированы в отчетом периоде)</w:t>
      </w:r>
      <w:r w:rsidR="003C6FFB" w:rsidRPr="003C6FFB">
        <w:rPr>
          <w:rStyle w:val="a7"/>
          <w:color w:val="000000"/>
          <w:kern w:val="36"/>
          <w:sz w:val="28"/>
          <w:szCs w:val="28"/>
        </w:rPr>
        <w:footnoteReference w:id="6"/>
      </w:r>
      <w:r w:rsidR="003C6FFB" w:rsidRPr="003C6FFB">
        <w:rPr>
          <w:color w:val="000000"/>
          <w:kern w:val="36"/>
          <w:sz w:val="28"/>
          <w:szCs w:val="28"/>
        </w:rPr>
        <w:t xml:space="preserve">, ущерб, причиняемый как конкретному гражданину, организации, </w:t>
      </w:r>
      <w:r w:rsidR="00A24D66">
        <w:rPr>
          <w:color w:val="000000"/>
          <w:kern w:val="36"/>
          <w:sz w:val="28"/>
          <w:szCs w:val="28"/>
        </w:rPr>
        <w:t xml:space="preserve">так и </w:t>
      </w:r>
      <w:r w:rsidR="003C6FFB" w:rsidRPr="003C6FFB">
        <w:rPr>
          <w:color w:val="000000"/>
          <w:kern w:val="36"/>
          <w:sz w:val="28"/>
          <w:szCs w:val="28"/>
        </w:rPr>
        <w:t xml:space="preserve">государству – огромен и разрушителен как для всей российской экономики, так и </w:t>
      </w:r>
      <w:r w:rsidR="00A24D66">
        <w:rPr>
          <w:color w:val="000000"/>
          <w:kern w:val="36"/>
          <w:sz w:val="28"/>
          <w:szCs w:val="28"/>
        </w:rPr>
        <w:t xml:space="preserve">для отдельных </w:t>
      </w:r>
      <w:r w:rsidR="003C6FFB" w:rsidRPr="003C6FFB">
        <w:rPr>
          <w:color w:val="000000"/>
          <w:kern w:val="36"/>
          <w:sz w:val="28"/>
          <w:szCs w:val="28"/>
        </w:rPr>
        <w:t xml:space="preserve">участников финансово-кредитных отношений. </w:t>
      </w:r>
      <w:r w:rsidR="00CC3CEC">
        <w:rPr>
          <w:color w:val="000000"/>
          <w:kern w:val="36"/>
          <w:sz w:val="28"/>
          <w:szCs w:val="28"/>
        </w:rPr>
        <w:t>Сравнительный анализ представленных данных</w:t>
      </w:r>
      <w:r w:rsidR="00431995">
        <w:rPr>
          <w:color w:val="000000"/>
          <w:kern w:val="36"/>
          <w:sz w:val="28"/>
          <w:szCs w:val="28"/>
        </w:rPr>
        <w:t xml:space="preserve"> ГИАЦ МВД России</w:t>
      </w:r>
      <w:r w:rsidR="00CC3CEC">
        <w:rPr>
          <w:color w:val="000000"/>
          <w:kern w:val="36"/>
          <w:sz w:val="28"/>
          <w:szCs w:val="28"/>
        </w:rPr>
        <w:t xml:space="preserve"> с данными </w:t>
      </w:r>
      <w:r w:rsidR="00C73230">
        <w:rPr>
          <w:color w:val="000000"/>
          <w:kern w:val="36"/>
          <w:sz w:val="28"/>
          <w:szCs w:val="28"/>
        </w:rPr>
        <w:t xml:space="preserve">Судебного Департамента </w:t>
      </w:r>
      <w:r w:rsidR="00CC3CEC">
        <w:rPr>
          <w:color w:val="000000"/>
          <w:kern w:val="36"/>
          <w:sz w:val="28"/>
          <w:szCs w:val="28"/>
        </w:rPr>
        <w:t xml:space="preserve">при Верховном суде РФ позволил выявить </w:t>
      </w:r>
      <w:r w:rsidR="00431995">
        <w:rPr>
          <w:color w:val="000000"/>
          <w:kern w:val="36"/>
          <w:sz w:val="28"/>
          <w:szCs w:val="28"/>
        </w:rPr>
        <w:t xml:space="preserve">следующую закономерность </w:t>
      </w:r>
      <w:r w:rsidR="00CC3CEC">
        <w:rPr>
          <w:color w:val="000000"/>
          <w:kern w:val="36"/>
          <w:sz w:val="28"/>
          <w:szCs w:val="28"/>
        </w:rPr>
        <w:t xml:space="preserve">– из числа выявленных преступлений, возбужденных по ст. </w:t>
      </w:r>
      <w:r w:rsidR="00C73230">
        <w:rPr>
          <w:color w:val="000000"/>
          <w:kern w:val="36"/>
          <w:sz w:val="28"/>
          <w:szCs w:val="28"/>
        </w:rPr>
        <w:t xml:space="preserve">177 </w:t>
      </w:r>
      <w:r w:rsidR="00C73230">
        <w:rPr>
          <w:color w:val="000000"/>
          <w:kern w:val="36"/>
          <w:sz w:val="28"/>
          <w:szCs w:val="28"/>
        </w:rPr>
        <w:lastRenderedPageBreak/>
        <w:t xml:space="preserve">УК РФ </w:t>
      </w:r>
      <w:r w:rsidR="0073343A">
        <w:rPr>
          <w:color w:val="000000"/>
          <w:kern w:val="36"/>
          <w:sz w:val="28"/>
          <w:szCs w:val="28"/>
        </w:rPr>
        <w:t xml:space="preserve">было осуждено </w:t>
      </w:r>
      <w:r w:rsidR="00CC3CEC">
        <w:rPr>
          <w:color w:val="000000"/>
          <w:kern w:val="36"/>
          <w:sz w:val="28"/>
          <w:szCs w:val="28"/>
        </w:rPr>
        <w:t xml:space="preserve">всего </w:t>
      </w:r>
      <w:r w:rsidR="0073343A">
        <w:rPr>
          <w:color w:val="000000"/>
          <w:kern w:val="36"/>
          <w:sz w:val="28"/>
          <w:szCs w:val="28"/>
        </w:rPr>
        <w:t>89 человек</w:t>
      </w:r>
      <w:r w:rsidR="00431995">
        <w:rPr>
          <w:color w:val="000000"/>
          <w:kern w:val="36"/>
          <w:sz w:val="28"/>
          <w:szCs w:val="28"/>
        </w:rPr>
        <w:t xml:space="preserve"> (</w:t>
      </w:r>
      <w:r w:rsidR="0073343A">
        <w:rPr>
          <w:color w:val="000000"/>
          <w:kern w:val="36"/>
          <w:sz w:val="28"/>
          <w:szCs w:val="28"/>
        </w:rPr>
        <w:t>оправдан</w:t>
      </w:r>
      <w:r w:rsidR="00C73230">
        <w:rPr>
          <w:color w:val="000000"/>
          <w:kern w:val="36"/>
          <w:sz w:val="28"/>
          <w:szCs w:val="28"/>
        </w:rPr>
        <w:t xml:space="preserve"> 1</w:t>
      </w:r>
      <w:r w:rsidR="00431995">
        <w:rPr>
          <w:color w:val="000000"/>
          <w:kern w:val="36"/>
          <w:sz w:val="28"/>
          <w:szCs w:val="28"/>
        </w:rPr>
        <w:t>), то есть только каждый третий</w:t>
      </w:r>
      <w:r w:rsidR="00230095">
        <w:rPr>
          <w:color w:val="000000"/>
          <w:kern w:val="36"/>
          <w:sz w:val="28"/>
          <w:szCs w:val="28"/>
        </w:rPr>
        <w:t xml:space="preserve"> из выявленных лиц.</w:t>
      </w:r>
      <w:r w:rsidR="00431995">
        <w:rPr>
          <w:color w:val="000000"/>
          <w:kern w:val="36"/>
          <w:sz w:val="28"/>
          <w:szCs w:val="28"/>
        </w:rPr>
        <w:t xml:space="preserve"> </w:t>
      </w:r>
      <w:r w:rsidR="00C73230">
        <w:rPr>
          <w:color w:val="000000"/>
          <w:kern w:val="36"/>
          <w:sz w:val="28"/>
          <w:szCs w:val="28"/>
        </w:rPr>
        <w:t xml:space="preserve">Из числа </w:t>
      </w:r>
      <w:r w:rsidR="00431995">
        <w:rPr>
          <w:color w:val="000000"/>
          <w:kern w:val="36"/>
          <w:sz w:val="28"/>
          <w:szCs w:val="28"/>
        </w:rPr>
        <w:t xml:space="preserve">осужденных </w:t>
      </w:r>
      <w:r w:rsidR="00C73230">
        <w:rPr>
          <w:color w:val="000000"/>
          <w:kern w:val="36"/>
          <w:sz w:val="28"/>
          <w:szCs w:val="28"/>
        </w:rPr>
        <w:t xml:space="preserve">- </w:t>
      </w:r>
      <w:r w:rsidR="0073343A">
        <w:rPr>
          <w:color w:val="000000"/>
          <w:kern w:val="36"/>
          <w:sz w:val="28"/>
          <w:szCs w:val="28"/>
        </w:rPr>
        <w:t xml:space="preserve">4 назначено условное осуждение, 48 штраф, 35 обязательные работы. </w:t>
      </w:r>
      <w:r w:rsidR="0073343A">
        <w:rPr>
          <w:rStyle w:val="a7"/>
          <w:color w:val="000000"/>
          <w:kern w:val="36"/>
          <w:sz w:val="28"/>
          <w:szCs w:val="28"/>
        </w:rPr>
        <w:footnoteReference w:id="7"/>
      </w:r>
      <w:r w:rsidR="00CC3CEC">
        <w:rPr>
          <w:color w:val="000000"/>
          <w:kern w:val="36"/>
          <w:sz w:val="28"/>
          <w:szCs w:val="28"/>
        </w:rPr>
        <w:t xml:space="preserve"> Безусловно</w:t>
      </w:r>
      <w:r w:rsidR="00431995">
        <w:rPr>
          <w:color w:val="000000"/>
          <w:kern w:val="36"/>
          <w:sz w:val="28"/>
          <w:szCs w:val="28"/>
        </w:rPr>
        <w:t>,</w:t>
      </w:r>
      <w:r w:rsidR="00CC3CEC">
        <w:rPr>
          <w:color w:val="000000"/>
          <w:kern w:val="36"/>
          <w:sz w:val="28"/>
          <w:szCs w:val="28"/>
        </w:rPr>
        <w:t xml:space="preserve"> эти показатели несопоставимы с общим количеством должников, в отношении которых вынесено решение суда о взыскании кредиторской задолженности</w:t>
      </w:r>
      <w:r w:rsidR="00431995">
        <w:rPr>
          <w:color w:val="000000"/>
          <w:kern w:val="36"/>
          <w:sz w:val="28"/>
          <w:szCs w:val="28"/>
        </w:rPr>
        <w:t xml:space="preserve">, и которые реально уклоняются от уплаты кредиторской задолженности. </w:t>
      </w:r>
    </w:p>
    <w:p w14:paraId="49645AE8" w14:textId="5C6FCDAE" w:rsidR="00043236" w:rsidRPr="00C73230" w:rsidRDefault="00CC3CEC" w:rsidP="009129A4">
      <w:pPr>
        <w:pStyle w:val="a3"/>
        <w:tabs>
          <w:tab w:val="left" w:pos="284"/>
        </w:tabs>
        <w:spacing w:before="0" w:beforeAutospacing="0" w:after="0" w:afterAutospacing="0" w:line="360" w:lineRule="auto"/>
        <w:ind w:left="-284" w:firstLine="568"/>
        <w:jc w:val="both"/>
        <w:textAlignment w:val="top"/>
        <w:rPr>
          <w:color w:val="000000"/>
          <w:kern w:val="36"/>
          <w:sz w:val="28"/>
          <w:szCs w:val="28"/>
          <w:highlight w:val="yellow"/>
        </w:rPr>
      </w:pPr>
      <w:r>
        <w:rPr>
          <w:sz w:val="28"/>
          <w:szCs w:val="28"/>
        </w:rPr>
        <w:t xml:space="preserve">Наукой уголовного права </w:t>
      </w:r>
      <w:r w:rsidR="00043236" w:rsidRPr="00045584">
        <w:rPr>
          <w:sz w:val="28"/>
          <w:szCs w:val="28"/>
        </w:rPr>
        <w:t xml:space="preserve">обосновано, что процессы криминализации и декриминализации </w:t>
      </w:r>
      <w:r>
        <w:rPr>
          <w:sz w:val="28"/>
          <w:szCs w:val="28"/>
        </w:rPr>
        <w:t xml:space="preserve">деяний </w:t>
      </w:r>
      <w:r w:rsidR="00043236" w:rsidRPr="00045584">
        <w:rPr>
          <w:sz w:val="28"/>
          <w:szCs w:val="28"/>
        </w:rPr>
        <w:t xml:space="preserve">должны соответствовать </w:t>
      </w:r>
      <w:r w:rsidR="00431995">
        <w:rPr>
          <w:sz w:val="28"/>
          <w:szCs w:val="28"/>
        </w:rPr>
        <w:t xml:space="preserve">принципу </w:t>
      </w:r>
      <w:r w:rsidR="00043236" w:rsidRPr="00045584">
        <w:rPr>
          <w:sz w:val="28"/>
          <w:szCs w:val="28"/>
        </w:rPr>
        <w:t>справедливости</w:t>
      </w:r>
      <w:r w:rsidR="00431995">
        <w:rPr>
          <w:sz w:val="28"/>
          <w:szCs w:val="28"/>
        </w:rPr>
        <w:t xml:space="preserve">, </w:t>
      </w:r>
      <w:r w:rsidR="00043236" w:rsidRPr="00045584">
        <w:rPr>
          <w:sz w:val="28"/>
          <w:szCs w:val="28"/>
        </w:rPr>
        <w:t>установление уголовной ответственности должно определяться критериями целесообразности</w:t>
      </w:r>
      <w:r w:rsidR="00431995">
        <w:rPr>
          <w:sz w:val="28"/>
          <w:szCs w:val="28"/>
        </w:rPr>
        <w:t xml:space="preserve"> </w:t>
      </w:r>
      <w:r w:rsidR="00043236" w:rsidRPr="00045584">
        <w:rPr>
          <w:sz w:val="28"/>
          <w:szCs w:val="28"/>
        </w:rPr>
        <w:t>и социальной обусловленности</w:t>
      </w:r>
      <w:r>
        <w:rPr>
          <w:sz w:val="28"/>
          <w:szCs w:val="28"/>
        </w:rPr>
        <w:t xml:space="preserve">, а потому </w:t>
      </w:r>
      <w:r w:rsidR="00043236" w:rsidRPr="00045584">
        <w:rPr>
          <w:sz w:val="28"/>
          <w:szCs w:val="28"/>
        </w:rPr>
        <w:t>появление уголовно-правового запрета, не отвечающего параметрам социальной обусловленности, главными из которых выступают характер и степень общественной опасности деяний, не</w:t>
      </w:r>
      <w:r>
        <w:rPr>
          <w:sz w:val="28"/>
          <w:szCs w:val="28"/>
        </w:rPr>
        <w:t xml:space="preserve">законно. </w:t>
      </w:r>
      <w:r w:rsidR="003C6FFB" w:rsidRPr="003C6FFB">
        <w:rPr>
          <w:color w:val="000000"/>
          <w:sz w:val="28"/>
          <w:szCs w:val="28"/>
        </w:rPr>
        <w:t>В этой связи, с</w:t>
      </w:r>
      <w:r w:rsidR="00043236" w:rsidRPr="003C6FFB">
        <w:rPr>
          <w:color w:val="000000"/>
          <w:sz w:val="28"/>
          <w:szCs w:val="28"/>
        </w:rPr>
        <w:t xml:space="preserve">ледует согласиться с мнением известного профессора Н.А. Лопашенко, которая рекомендует с большой осторожностью подходить к криминализации деяний в сфере экономической деятельности и считает, что </w:t>
      </w:r>
      <w:r w:rsidR="00043236" w:rsidRPr="00C73230">
        <w:rPr>
          <w:color w:val="000000"/>
          <w:sz w:val="28"/>
          <w:szCs w:val="28"/>
        </w:rPr>
        <w:t xml:space="preserve">«в число принципов криминализации следует включать принципы достаточной общественной опасности криминализируемых деяний, их относительной распространенности, возможности позитивного воздействия уголовно-правовой нормы на общественно-опасное поведение, преобладания позитивных последствий криминализации, неизбыточности уголовно-правового запрета, своевременности криминализации». </w:t>
      </w:r>
      <w:r w:rsidR="00043236" w:rsidRPr="00C73230">
        <w:rPr>
          <w:rStyle w:val="a7"/>
          <w:color w:val="000000"/>
          <w:sz w:val="28"/>
          <w:szCs w:val="28"/>
        </w:rPr>
        <w:footnoteReference w:id="8"/>
      </w:r>
      <w:r w:rsidR="00043236" w:rsidRPr="00C73230">
        <w:rPr>
          <w:color w:val="000000"/>
          <w:sz w:val="28"/>
          <w:szCs w:val="28"/>
        </w:rPr>
        <w:t>.</w:t>
      </w:r>
    </w:p>
    <w:p w14:paraId="150984F2" w14:textId="322BE13D" w:rsidR="00D469CD" w:rsidRPr="007701E9" w:rsidRDefault="00C73230" w:rsidP="009129A4">
      <w:pPr>
        <w:shd w:val="clear" w:color="auto" w:fill="FFFFFF"/>
        <w:tabs>
          <w:tab w:val="left" w:pos="284"/>
        </w:tabs>
        <w:spacing w:after="0" w:line="360" w:lineRule="auto"/>
        <w:ind w:left="-284" w:firstLine="568"/>
        <w:jc w:val="both"/>
        <w:rPr>
          <w:rFonts w:ascii="Times New Roman" w:hAnsi="Times New Roman" w:cs="Times New Roman"/>
          <w:color w:val="000000"/>
          <w:sz w:val="28"/>
          <w:szCs w:val="28"/>
        </w:rPr>
      </w:pPr>
      <w:r>
        <w:rPr>
          <w:rFonts w:ascii="Times New Roman" w:eastAsia="Times New Roman" w:hAnsi="Times New Roman" w:cs="Times New Roman"/>
          <w:kern w:val="36"/>
          <w:sz w:val="28"/>
          <w:szCs w:val="28"/>
          <w:lang w:eastAsia="ru-RU"/>
        </w:rPr>
        <w:t>Уже более 2</w:t>
      </w:r>
      <w:r w:rsidR="000620C5">
        <w:rPr>
          <w:rFonts w:ascii="Times New Roman" w:eastAsia="Times New Roman" w:hAnsi="Times New Roman" w:cs="Times New Roman"/>
          <w:kern w:val="36"/>
          <w:sz w:val="28"/>
          <w:szCs w:val="28"/>
          <w:lang w:eastAsia="ru-RU"/>
        </w:rPr>
        <w:t>6</w:t>
      </w:r>
      <w:r>
        <w:rPr>
          <w:rFonts w:ascii="Times New Roman" w:eastAsia="Times New Roman" w:hAnsi="Times New Roman" w:cs="Times New Roman"/>
          <w:kern w:val="36"/>
          <w:sz w:val="28"/>
          <w:szCs w:val="28"/>
          <w:lang w:eastAsia="ru-RU"/>
        </w:rPr>
        <w:t xml:space="preserve"> лет, с</w:t>
      </w:r>
      <w:r w:rsidR="003C6FFB" w:rsidRPr="00C73230">
        <w:rPr>
          <w:rFonts w:ascii="Times New Roman" w:eastAsia="Times New Roman" w:hAnsi="Times New Roman" w:cs="Times New Roman"/>
          <w:kern w:val="36"/>
          <w:sz w:val="28"/>
          <w:szCs w:val="28"/>
          <w:lang w:eastAsia="ru-RU"/>
        </w:rPr>
        <w:t xml:space="preserve"> момента вступления в действие УК РФ</w:t>
      </w:r>
      <w:r>
        <w:rPr>
          <w:rFonts w:ascii="Times New Roman" w:eastAsia="Times New Roman" w:hAnsi="Times New Roman" w:cs="Times New Roman"/>
          <w:kern w:val="36"/>
          <w:sz w:val="28"/>
          <w:szCs w:val="28"/>
          <w:lang w:eastAsia="ru-RU"/>
        </w:rPr>
        <w:t xml:space="preserve">, </w:t>
      </w:r>
      <w:r w:rsidR="00D469CD" w:rsidRPr="00C73230">
        <w:rPr>
          <w:rFonts w:ascii="Times New Roman" w:eastAsia="Times New Roman" w:hAnsi="Times New Roman" w:cs="Times New Roman"/>
          <w:kern w:val="36"/>
          <w:sz w:val="28"/>
          <w:szCs w:val="28"/>
          <w:lang w:eastAsia="ru-RU"/>
        </w:rPr>
        <w:t>представители профессионального</w:t>
      </w:r>
      <w:r w:rsidR="00EF4156" w:rsidRPr="00C73230">
        <w:rPr>
          <w:rFonts w:ascii="Times New Roman" w:eastAsia="Times New Roman" w:hAnsi="Times New Roman" w:cs="Times New Roman"/>
          <w:kern w:val="36"/>
          <w:sz w:val="28"/>
          <w:szCs w:val="28"/>
          <w:lang w:eastAsia="ru-RU"/>
        </w:rPr>
        <w:t xml:space="preserve"> юридического </w:t>
      </w:r>
      <w:r w:rsidR="00D469CD" w:rsidRPr="00C73230">
        <w:rPr>
          <w:rFonts w:ascii="Times New Roman" w:eastAsia="Times New Roman" w:hAnsi="Times New Roman" w:cs="Times New Roman"/>
          <w:kern w:val="36"/>
          <w:sz w:val="28"/>
          <w:szCs w:val="28"/>
          <w:lang w:eastAsia="ru-RU"/>
        </w:rPr>
        <w:t xml:space="preserve">сообщества </w:t>
      </w:r>
      <w:r w:rsidR="003C6FFB" w:rsidRPr="00C73230">
        <w:rPr>
          <w:rFonts w:ascii="Times New Roman" w:eastAsia="Times New Roman" w:hAnsi="Times New Roman" w:cs="Times New Roman"/>
          <w:color w:val="000000"/>
          <w:kern w:val="36"/>
          <w:sz w:val="28"/>
          <w:szCs w:val="28"/>
          <w:lang w:eastAsia="ru-RU"/>
        </w:rPr>
        <w:t>с определенной</w:t>
      </w:r>
      <w:r w:rsidR="003C6FFB">
        <w:rPr>
          <w:rFonts w:ascii="Times New Roman" w:eastAsia="Times New Roman" w:hAnsi="Times New Roman" w:cs="Times New Roman"/>
          <w:color w:val="000000"/>
          <w:kern w:val="36"/>
          <w:sz w:val="28"/>
          <w:szCs w:val="28"/>
          <w:lang w:eastAsia="ru-RU"/>
        </w:rPr>
        <w:t xml:space="preserve"> периодичностью </w:t>
      </w:r>
      <w:r w:rsidR="00D469CD" w:rsidRPr="002778CF">
        <w:rPr>
          <w:rFonts w:ascii="Times New Roman" w:eastAsia="Times New Roman" w:hAnsi="Times New Roman" w:cs="Times New Roman"/>
          <w:color w:val="000000"/>
          <w:kern w:val="36"/>
          <w:sz w:val="28"/>
          <w:szCs w:val="28"/>
          <w:lang w:eastAsia="ru-RU"/>
        </w:rPr>
        <w:t>неоднократно обраща</w:t>
      </w:r>
      <w:r w:rsidR="00BA4CE3">
        <w:rPr>
          <w:rFonts w:ascii="Times New Roman" w:eastAsia="Times New Roman" w:hAnsi="Times New Roman" w:cs="Times New Roman"/>
          <w:color w:val="000000"/>
          <w:kern w:val="36"/>
          <w:sz w:val="28"/>
          <w:szCs w:val="28"/>
          <w:lang w:eastAsia="ru-RU"/>
        </w:rPr>
        <w:t>ются</w:t>
      </w:r>
      <w:r w:rsidR="00D469CD" w:rsidRPr="002778CF">
        <w:rPr>
          <w:rFonts w:ascii="Times New Roman" w:eastAsia="Times New Roman" w:hAnsi="Times New Roman" w:cs="Times New Roman"/>
          <w:color w:val="000000"/>
          <w:kern w:val="36"/>
          <w:sz w:val="28"/>
          <w:szCs w:val="28"/>
          <w:lang w:eastAsia="ru-RU"/>
        </w:rPr>
        <w:t xml:space="preserve"> к проблемам </w:t>
      </w:r>
      <w:r>
        <w:rPr>
          <w:rFonts w:ascii="Times New Roman" w:eastAsia="Times New Roman" w:hAnsi="Times New Roman" w:cs="Times New Roman"/>
          <w:color w:val="000000"/>
          <w:kern w:val="36"/>
          <w:sz w:val="28"/>
          <w:szCs w:val="28"/>
          <w:lang w:eastAsia="ru-RU"/>
        </w:rPr>
        <w:t xml:space="preserve">криминализации и декриминализации </w:t>
      </w:r>
      <w:r w:rsidR="00D469CD" w:rsidRPr="002778CF">
        <w:rPr>
          <w:rFonts w:ascii="Times New Roman" w:eastAsia="Times New Roman" w:hAnsi="Times New Roman" w:cs="Times New Roman"/>
          <w:color w:val="000000"/>
          <w:kern w:val="36"/>
          <w:sz w:val="28"/>
          <w:szCs w:val="28"/>
          <w:lang w:eastAsia="ru-RU"/>
        </w:rPr>
        <w:t xml:space="preserve">деяний в </w:t>
      </w:r>
      <w:r w:rsidR="00431995">
        <w:rPr>
          <w:rFonts w:ascii="Times New Roman" w:eastAsia="Times New Roman" w:hAnsi="Times New Roman" w:cs="Times New Roman"/>
          <w:color w:val="000000"/>
          <w:kern w:val="36"/>
          <w:sz w:val="28"/>
          <w:szCs w:val="28"/>
          <w:lang w:eastAsia="ru-RU"/>
        </w:rPr>
        <w:t xml:space="preserve">финансово-кредитной сфере </w:t>
      </w:r>
      <w:r w:rsidR="005C4DDD">
        <w:rPr>
          <w:rFonts w:ascii="Times New Roman" w:eastAsia="Times New Roman" w:hAnsi="Times New Roman" w:cs="Times New Roman"/>
          <w:color w:val="000000"/>
          <w:kern w:val="36"/>
          <w:sz w:val="28"/>
          <w:szCs w:val="28"/>
          <w:lang w:eastAsia="ru-RU"/>
        </w:rPr>
        <w:t>(одно из последних обсуждений состоялось в марте</w:t>
      </w:r>
      <w:r w:rsidR="004D6E14">
        <w:rPr>
          <w:rFonts w:ascii="Times New Roman" w:eastAsia="Times New Roman" w:hAnsi="Times New Roman" w:cs="Times New Roman"/>
          <w:color w:val="000000"/>
          <w:kern w:val="36"/>
          <w:sz w:val="28"/>
          <w:szCs w:val="28"/>
          <w:lang w:eastAsia="ru-RU"/>
        </w:rPr>
        <w:t xml:space="preserve">-июле </w:t>
      </w:r>
      <w:r w:rsidR="005C4DDD">
        <w:rPr>
          <w:rFonts w:ascii="Times New Roman" w:eastAsia="Times New Roman" w:hAnsi="Times New Roman" w:cs="Times New Roman"/>
          <w:color w:val="000000"/>
          <w:kern w:val="36"/>
          <w:sz w:val="28"/>
          <w:szCs w:val="28"/>
          <w:lang w:eastAsia="ru-RU"/>
        </w:rPr>
        <w:t>2022 года</w:t>
      </w:r>
      <w:r w:rsidR="004D6E14">
        <w:rPr>
          <w:rFonts w:ascii="Times New Roman" w:eastAsia="Times New Roman" w:hAnsi="Times New Roman" w:cs="Times New Roman"/>
          <w:color w:val="000000"/>
          <w:kern w:val="36"/>
          <w:sz w:val="28"/>
          <w:szCs w:val="28"/>
          <w:lang w:eastAsia="ru-RU"/>
        </w:rPr>
        <w:t xml:space="preserve"> и в феврале 2023 гг.</w:t>
      </w:r>
      <w:r w:rsidR="005C4DDD">
        <w:rPr>
          <w:rFonts w:ascii="Times New Roman" w:eastAsia="Times New Roman" w:hAnsi="Times New Roman" w:cs="Times New Roman"/>
          <w:color w:val="000000"/>
          <w:kern w:val="36"/>
          <w:sz w:val="28"/>
          <w:szCs w:val="28"/>
          <w:lang w:eastAsia="ru-RU"/>
        </w:rPr>
        <w:t xml:space="preserve"> после обсуждения </w:t>
      </w:r>
      <w:r w:rsidR="005C4DDD">
        <w:rPr>
          <w:rFonts w:ascii="Times New Roman" w:eastAsia="Times New Roman" w:hAnsi="Times New Roman" w:cs="Times New Roman"/>
          <w:color w:val="000000"/>
          <w:kern w:val="36"/>
          <w:sz w:val="28"/>
          <w:szCs w:val="28"/>
          <w:lang w:eastAsia="ru-RU"/>
        </w:rPr>
        <w:lastRenderedPageBreak/>
        <w:t>поручений Президента РФ</w:t>
      </w:r>
      <w:r w:rsidR="005C4DDD">
        <w:rPr>
          <w:rStyle w:val="a7"/>
          <w:rFonts w:ascii="Times New Roman" w:eastAsia="Times New Roman" w:hAnsi="Times New Roman" w:cs="Times New Roman"/>
          <w:color w:val="000000"/>
          <w:kern w:val="36"/>
          <w:sz w:val="28"/>
          <w:szCs w:val="28"/>
          <w:lang w:eastAsia="ru-RU"/>
        </w:rPr>
        <w:footnoteReference w:id="9"/>
      </w:r>
      <w:r w:rsidR="005C4DDD">
        <w:rPr>
          <w:rFonts w:ascii="Times New Roman" w:eastAsia="Times New Roman" w:hAnsi="Times New Roman" w:cs="Times New Roman"/>
          <w:color w:val="000000"/>
          <w:kern w:val="36"/>
          <w:sz w:val="28"/>
          <w:szCs w:val="28"/>
          <w:lang w:eastAsia="ru-RU"/>
        </w:rPr>
        <w:t xml:space="preserve">). </w:t>
      </w:r>
      <w:r>
        <w:rPr>
          <w:rFonts w:ascii="Times New Roman" w:eastAsia="Times New Roman" w:hAnsi="Times New Roman" w:cs="Times New Roman"/>
          <w:color w:val="000000"/>
          <w:kern w:val="36"/>
          <w:sz w:val="28"/>
          <w:szCs w:val="28"/>
          <w:lang w:eastAsia="ru-RU"/>
        </w:rPr>
        <w:t>О</w:t>
      </w:r>
      <w:r w:rsidR="00D469CD" w:rsidRPr="002778CF">
        <w:rPr>
          <w:rFonts w:ascii="Times New Roman" w:eastAsia="Times New Roman" w:hAnsi="Times New Roman" w:cs="Times New Roman"/>
          <w:color w:val="000000"/>
          <w:kern w:val="36"/>
          <w:sz w:val="28"/>
          <w:szCs w:val="28"/>
          <w:lang w:eastAsia="ru-RU"/>
        </w:rPr>
        <w:t>днако вопросы уголовно-правовой оценки конкретного состава преступления, предусмотренного ст. 177 УК РФ</w:t>
      </w:r>
      <w:r w:rsidR="003C6FFB">
        <w:rPr>
          <w:rFonts w:ascii="Times New Roman" w:eastAsia="Times New Roman" w:hAnsi="Times New Roman" w:cs="Times New Roman"/>
          <w:color w:val="000000"/>
          <w:kern w:val="36"/>
          <w:sz w:val="28"/>
          <w:szCs w:val="28"/>
          <w:lang w:eastAsia="ru-RU"/>
        </w:rPr>
        <w:t xml:space="preserve"> (как</w:t>
      </w:r>
      <w:r w:rsidR="004D6E14">
        <w:rPr>
          <w:rFonts w:ascii="Times New Roman" w:eastAsia="Times New Roman" w:hAnsi="Times New Roman" w:cs="Times New Roman"/>
          <w:color w:val="000000"/>
          <w:kern w:val="36"/>
          <w:sz w:val="28"/>
          <w:szCs w:val="28"/>
          <w:lang w:eastAsia="ru-RU"/>
        </w:rPr>
        <w:t>,</w:t>
      </w:r>
      <w:r w:rsidR="003C6FFB">
        <w:rPr>
          <w:rFonts w:ascii="Times New Roman" w:eastAsia="Times New Roman" w:hAnsi="Times New Roman" w:cs="Times New Roman"/>
          <w:color w:val="000000"/>
          <w:kern w:val="36"/>
          <w:sz w:val="28"/>
          <w:szCs w:val="28"/>
          <w:lang w:eastAsia="ru-RU"/>
        </w:rPr>
        <w:t xml:space="preserve"> впрочем</w:t>
      </w:r>
      <w:r w:rsidR="004D6E14">
        <w:rPr>
          <w:rFonts w:ascii="Times New Roman" w:eastAsia="Times New Roman" w:hAnsi="Times New Roman" w:cs="Times New Roman"/>
          <w:color w:val="000000"/>
          <w:kern w:val="36"/>
          <w:sz w:val="28"/>
          <w:szCs w:val="28"/>
          <w:lang w:eastAsia="ru-RU"/>
        </w:rPr>
        <w:t>,</w:t>
      </w:r>
      <w:r w:rsidR="003C6FFB">
        <w:rPr>
          <w:rFonts w:ascii="Times New Roman" w:eastAsia="Times New Roman" w:hAnsi="Times New Roman" w:cs="Times New Roman"/>
          <w:color w:val="000000"/>
          <w:kern w:val="36"/>
          <w:sz w:val="28"/>
          <w:szCs w:val="28"/>
          <w:lang w:eastAsia="ru-RU"/>
        </w:rPr>
        <w:t xml:space="preserve"> и сам факт криминализации или декриминализации данного деяния) </w:t>
      </w:r>
      <w:r w:rsidR="0031228F">
        <w:rPr>
          <w:rFonts w:ascii="Times New Roman" w:eastAsia="Times New Roman" w:hAnsi="Times New Roman" w:cs="Times New Roman"/>
          <w:color w:val="000000"/>
          <w:kern w:val="36"/>
          <w:sz w:val="28"/>
          <w:szCs w:val="28"/>
          <w:lang w:eastAsia="ru-RU"/>
        </w:rPr>
        <w:t xml:space="preserve">до сих пор </w:t>
      </w:r>
      <w:r w:rsidR="00D469CD" w:rsidRPr="002778CF">
        <w:rPr>
          <w:rFonts w:ascii="Times New Roman" w:eastAsia="Times New Roman" w:hAnsi="Times New Roman" w:cs="Times New Roman"/>
          <w:color w:val="000000"/>
          <w:kern w:val="36"/>
          <w:sz w:val="28"/>
          <w:szCs w:val="28"/>
          <w:lang w:eastAsia="ru-RU"/>
        </w:rPr>
        <w:t>оста</w:t>
      </w:r>
      <w:r w:rsidR="00076EA5">
        <w:rPr>
          <w:rFonts w:ascii="Times New Roman" w:eastAsia="Times New Roman" w:hAnsi="Times New Roman" w:cs="Times New Roman"/>
          <w:color w:val="000000"/>
          <w:kern w:val="36"/>
          <w:sz w:val="28"/>
          <w:szCs w:val="28"/>
          <w:lang w:eastAsia="ru-RU"/>
        </w:rPr>
        <w:t>ется</w:t>
      </w:r>
      <w:r w:rsidR="00D469CD" w:rsidRPr="002778CF">
        <w:rPr>
          <w:rFonts w:ascii="Times New Roman" w:eastAsia="Times New Roman" w:hAnsi="Times New Roman" w:cs="Times New Roman"/>
          <w:color w:val="000000"/>
          <w:kern w:val="36"/>
          <w:sz w:val="28"/>
          <w:szCs w:val="28"/>
          <w:lang w:eastAsia="ru-RU"/>
        </w:rPr>
        <w:t xml:space="preserve"> </w:t>
      </w:r>
      <w:r w:rsidR="00BA4CE3">
        <w:rPr>
          <w:rFonts w:ascii="Times New Roman" w:eastAsia="Times New Roman" w:hAnsi="Times New Roman" w:cs="Times New Roman"/>
          <w:color w:val="000000"/>
          <w:kern w:val="36"/>
          <w:sz w:val="28"/>
          <w:szCs w:val="28"/>
          <w:lang w:eastAsia="ru-RU"/>
        </w:rPr>
        <w:t>неразрешенным</w:t>
      </w:r>
      <w:r w:rsidR="001E4228">
        <w:rPr>
          <w:rFonts w:ascii="Times New Roman" w:eastAsia="Times New Roman" w:hAnsi="Times New Roman" w:cs="Times New Roman"/>
          <w:color w:val="000000"/>
          <w:kern w:val="36"/>
          <w:sz w:val="28"/>
          <w:szCs w:val="28"/>
          <w:lang w:eastAsia="ru-RU"/>
        </w:rPr>
        <w:t xml:space="preserve"> в силу имеющейся законодательной неопределенности конструкции состава преступления ст. 177 УК РФ.</w:t>
      </w:r>
      <w:r w:rsidR="00C42471">
        <w:rPr>
          <w:rFonts w:ascii="Times New Roman" w:eastAsia="Times New Roman" w:hAnsi="Times New Roman" w:cs="Times New Roman"/>
          <w:color w:val="000000"/>
          <w:kern w:val="36"/>
          <w:sz w:val="28"/>
          <w:szCs w:val="28"/>
          <w:lang w:eastAsia="ru-RU"/>
        </w:rPr>
        <w:t xml:space="preserve"> </w:t>
      </w:r>
      <w:r w:rsidR="00230095">
        <w:rPr>
          <w:rFonts w:ascii="Times New Roman" w:hAnsi="Times New Roman" w:cs="Times New Roman"/>
          <w:sz w:val="28"/>
          <w:szCs w:val="28"/>
        </w:rPr>
        <w:t>К</w:t>
      </w:r>
      <w:r w:rsidR="00D469CD" w:rsidRPr="002778CF">
        <w:rPr>
          <w:rFonts w:ascii="Times New Roman" w:hAnsi="Times New Roman" w:cs="Times New Roman"/>
          <w:sz w:val="28"/>
          <w:szCs w:val="28"/>
        </w:rPr>
        <w:t xml:space="preserve">омплексный анализ конструкции состава рассматриваемого преступления позволяет сделать вывод, что главными отличительными </w:t>
      </w:r>
      <w:r w:rsidR="00DC2EE7">
        <w:rPr>
          <w:rFonts w:ascii="Times New Roman" w:hAnsi="Times New Roman" w:cs="Times New Roman"/>
          <w:sz w:val="28"/>
          <w:szCs w:val="28"/>
        </w:rPr>
        <w:t xml:space="preserve">и в то же время </w:t>
      </w:r>
      <w:r w:rsidR="00E81417">
        <w:rPr>
          <w:rFonts w:ascii="Times New Roman" w:hAnsi="Times New Roman" w:cs="Times New Roman"/>
          <w:sz w:val="28"/>
          <w:szCs w:val="28"/>
        </w:rPr>
        <w:t>«проблемными»</w:t>
      </w:r>
      <w:r w:rsidR="00E81417" w:rsidRPr="00E81417">
        <w:rPr>
          <w:rFonts w:ascii="Times New Roman" w:hAnsi="Times New Roman" w:cs="Times New Roman"/>
          <w:sz w:val="28"/>
          <w:szCs w:val="28"/>
        </w:rPr>
        <w:t xml:space="preserve"> </w:t>
      </w:r>
      <w:r w:rsidR="00E81417" w:rsidRPr="002778CF">
        <w:rPr>
          <w:rFonts w:ascii="Times New Roman" w:hAnsi="Times New Roman" w:cs="Times New Roman"/>
          <w:sz w:val="28"/>
          <w:szCs w:val="28"/>
        </w:rPr>
        <w:t>признаками</w:t>
      </w:r>
      <w:r w:rsidR="00D469CD" w:rsidRPr="002778CF">
        <w:rPr>
          <w:rFonts w:ascii="Times New Roman" w:hAnsi="Times New Roman" w:cs="Times New Roman"/>
          <w:sz w:val="28"/>
          <w:szCs w:val="28"/>
        </w:rPr>
        <w:t xml:space="preserve"> такого деяния является </w:t>
      </w:r>
      <w:r w:rsidR="00212D23">
        <w:rPr>
          <w:rFonts w:ascii="Times New Roman" w:hAnsi="Times New Roman" w:cs="Times New Roman"/>
          <w:sz w:val="28"/>
          <w:szCs w:val="28"/>
        </w:rPr>
        <w:t xml:space="preserve">признак </w:t>
      </w:r>
      <w:r w:rsidR="00D469CD" w:rsidRPr="002778CF">
        <w:rPr>
          <w:rFonts w:ascii="Times New Roman" w:hAnsi="Times New Roman" w:cs="Times New Roman"/>
          <w:sz w:val="28"/>
          <w:szCs w:val="28"/>
        </w:rPr>
        <w:t>«злостност</w:t>
      </w:r>
      <w:r w:rsidR="00212D23">
        <w:rPr>
          <w:rFonts w:ascii="Times New Roman" w:hAnsi="Times New Roman" w:cs="Times New Roman"/>
          <w:sz w:val="28"/>
          <w:szCs w:val="28"/>
        </w:rPr>
        <w:t>и»</w:t>
      </w:r>
      <w:r w:rsidR="00230095">
        <w:rPr>
          <w:rFonts w:ascii="Times New Roman" w:hAnsi="Times New Roman" w:cs="Times New Roman"/>
          <w:sz w:val="28"/>
          <w:szCs w:val="28"/>
        </w:rPr>
        <w:t>,</w:t>
      </w:r>
      <w:r w:rsidR="00D96005" w:rsidRPr="00D96005">
        <w:rPr>
          <w:rFonts w:ascii="Times New Roman" w:hAnsi="Times New Roman" w:cs="Times New Roman"/>
          <w:sz w:val="28"/>
          <w:szCs w:val="28"/>
        </w:rPr>
        <w:t xml:space="preserve"> </w:t>
      </w:r>
      <w:r w:rsidR="00D96005" w:rsidRPr="002778CF">
        <w:rPr>
          <w:rFonts w:ascii="Times New Roman" w:hAnsi="Times New Roman" w:cs="Times New Roman"/>
          <w:sz w:val="28"/>
          <w:szCs w:val="28"/>
        </w:rPr>
        <w:t>являющ</w:t>
      </w:r>
      <w:r w:rsidR="00D96005">
        <w:rPr>
          <w:rFonts w:ascii="Times New Roman" w:hAnsi="Times New Roman" w:cs="Times New Roman"/>
          <w:sz w:val="28"/>
          <w:szCs w:val="28"/>
        </w:rPr>
        <w:t xml:space="preserve">ийся </w:t>
      </w:r>
      <w:r w:rsidR="00D96005" w:rsidRPr="002778CF">
        <w:rPr>
          <w:rFonts w:ascii="Times New Roman" w:hAnsi="Times New Roman" w:cs="Times New Roman"/>
          <w:sz w:val="28"/>
          <w:szCs w:val="28"/>
        </w:rPr>
        <w:t>обязательным «атрибутом, объективной стороны преступления», предусмотренного ст. 177 УК РФ</w:t>
      </w:r>
      <w:r w:rsidR="00D96005">
        <w:rPr>
          <w:rFonts w:ascii="Times New Roman" w:hAnsi="Times New Roman" w:cs="Times New Roman"/>
          <w:sz w:val="28"/>
          <w:szCs w:val="28"/>
        </w:rPr>
        <w:t>, а также</w:t>
      </w:r>
      <w:r w:rsidR="00FD316F">
        <w:rPr>
          <w:rFonts w:ascii="Times New Roman" w:hAnsi="Times New Roman" w:cs="Times New Roman"/>
          <w:sz w:val="28"/>
          <w:szCs w:val="28"/>
        </w:rPr>
        <w:t xml:space="preserve"> </w:t>
      </w:r>
      <w:r w:rsidR="00212D23">
        <w:rPr>
          <w:rFonts w:ascii="Times New Roman" w:hAnsi="Times New Roman" w:cs="Times New Roman"/>
          <w:sz w:val="28"/>
          <w:szCs w:val="28"/>
        </w:rPr>
        <w:t xml:space="preserve">порядок исчисления </w:t>
      </w:r>
      <w:r w:rsidR="00D469CD" w:rsidRPr="002778CF">
        <w:rPr>
          <w:rFonts w:ascii="Times New Roman" w:hAnsi="Times New Roman" w:cs="Times New Roman"/>
          <w:sz w:val="28"/>
          <w:szCs w:val="28"/>
        </w:rPr>
        <w:t>крупн</w:t>
      </w:r>
      <w:r w:rsidR="00212D23">
        <w:rPr>
          <w:rFonts w:ascii="Times New Roman" w:hAnsi="Times New Roman" w:cs="Times New Roman"/>
          <w:sz w:val="28"/>
          <w:szCs w:val="28"/>
        </w:rPr>
        <w:t>ого</w:t>
      </w:r>
      <w:r w:rsidR="00D469CD" w:rsidRPr="002778CF">
        <w:rPr>
          <w:rFonts w:ascii="Times New Roman" w:hAnsi="Times New Roman" w:cs="Times New Roman"/>
          <w:sz w:val="28"/>
          <w:szCs w:val="28"/>
        </w:rPr>
        <w:t xml:space="preserve"> размер</w:t>
      </w:r>
      <w:r w:rsidR="00212D23">
        <w:rPr>
          <w:rFonts w:ascii="Times New Roman" w:hAnsi="Times New Roman" w:cs="Times New Roman"/>
          <w:sz w:val="28"/>
          <w:szCs w:val="28"/>
        </w:rPr>
        <w:t>а</w:t>
      </w:r>
      <w:r w:rsidR="00D469CD" w:rsidRPr="002778CF">
        <w:rPr>
          <w:rFonts w:ascii="Times New Roman" w:hAnsi="Times New Roman" w:cs="Times New Roman"/>
          <w:sz w:val="28"/>
          <w:szCs w:val="28"/>
        </w:rPr>
        <w:t xml:space="preserve"> причиненного ущерба</w:t>
      </w:r>
      <w:r w:rsidR="00FD316F">
        <w:rPr>
          <w:rFonts w:ascii="Times New Roman" w:hAnsi="Times New Roman" w:cs="Times New Roman"/>
          <w:sz w:val="28"/>
          <w:szCs w:val="28"/>
        </w:rPr>
        <w:t>.</w:t>
      </w:r>
      <w:r w:rsidR="00076EA5">
        <w:rPr>
          <w:rFonts w:ascii="Times New Roman" w:hAnsi="Times New Roman" w:cs="Times New Roman"/>
          <w:sz w:val="28"/>
          <w:szCs w:val="28"/>
        </w:rPr>
        <w:t xml:space="preserve"> Соответственно реализация мер, направленных на определение и уточнение категории «злостности» позволит достичь </w:t>
      </w:r>
      <w:r w:rsidR="00230095">
        <w:rPr>
          <w:rFonts w:ascii="Times New Roman" w:hAnsi="Times New Roman" w:cs="Times New Roman"/>
          <w:sz w:val="28"/>
          <w:szCs w:val="28"/>
        </w:rPr>
        <w:t xml:space="preserve">основной цели </w:t>
      </w:r>
      <w:r w:rsidR="00274346">
        <w:rPr>
          <w:rFonts w:ascii="Times New Roman" w:hAnsi="Times New Roman" w:cs="Times New Roman"/>
          <w:sz w:val="28"/>
          <w:szCs w:val="28"/>
        </w:rPr>
        <w:t xml:space="preserve">применения уголовного </w:t>
      </w:r>
      <w:r w:rsidR="00230095">
        <w:rPr>
          <w:rFonts w:ascii="Times New Roman" w:hAnsi="Times New Roman" w:cs="Times New Roman"/>
          <w:sz w:val="28"/>
          <w:szCs w:val="28"/>
        </w:rPr>
        <w:t>законодательства</w:t>
      </w:r>
      <w:r w:rsidR="00650124">
        <w:rPr>
          <w:rFonts w:ascii="Times New Roman" w:hAnsi="Times New Roman" w:cs="Times New Roman"/>
          <w:sz w:val="28"/>
          <w:szCs w:val="28"/>
        </w:rPr>
        <w:t xml:space="preserve">. Наличие данного обстоятельства </w:t>
      </w:r>
      <w:r w:rsidR="00076EA5">
        <w:rPr>
          <w:rFonts w:ascii="Times New Roman" w:hAnsi="Times New Roman" w:cs="Times New Roman"/>
          <w:sz w:val="28"/>
          <w:szCs w:val="28"/>
        </w:rPr>
        <w:t>благоприятно повли</w:t>
      </w:r>
      <w:r w:rsidR="00230095">
        <w:rPr>
          <w:rFonts w:ascii="Times New Roman" w:hAnsi="Times New Roman" w:cs="Times New Roman"/>
          <w:sz w:val="28"/>
          <w:szCs w:val="28"/>
        </w:rPr>
        <w:t>яет</w:t>
      </w:r>
      <w:r w:rsidR="00076EA5">
        <w:rPr>
          <w:rFonts w:ascii="Times New Roman" w:hAnsi="Times New Roman" w:cs="Times New Roman"/>
          <w:sz w:val="28"/>
          <w:szCs w:val="28"/>
        </w:rPr>
        <w:t xml:space="preserve"> и на предпринимательский</w:t>
      </w:r>
      <w:r w:rsidR="00230095">
        <w:rPr>
          <w:rFonts w:ascii="Times New Roman" w:hAnsi="Times New Roman" w:cs="Times New Roman"/>
          <w:sz w:val="28"/>
          <w:szCs w:val="28"/>
        </w:rPr>
        <w:t xml:space="preserve"> </w:t>
      </w:r>
      <w:r w:rsidR="00076EA5">
        <w:rPr>
          <w:rFonts w:ascii="Times New Roman" w:hAnsi="Times New Roman" w:cs="Times New Roman"/>
          <w:sz w:val="28"/>
          <w:szCs w:val="28"/>
        </w:rPr>
        <w:t xml:space="preserve">и </w:t>
      </w:r>
      <w:r w:rsidR="00650124">
        <w:rPr>
          <w:rFonts w:ascii="Times New Roman" w:hAnsi="Times New Roman" w:cs="Times New Roman"/>
          <w:sz w:val="28"/>
          <w:szCs w:val="28"/>
        </w:rPr>
        <w:t xml:space="preserve">на </w:t>
      </w:r>
      <w:r w:rsidR="00076EA5">
        <w:rPr>
          <w:rFonts w:ascii="Times New Roman" w:hAnsi="Times New Roman" w:cs="Times New Roman"/>
          <w:sz w:val="28"/>
          <w:szCs w:val="28"/>
        </w:rPr>
        <w:t>инвестиционный климат в Российском обществе в целом.</w:t>
      </w:r>
      <w:r w:rsidR="004D6E14">
        <w:rPr>
          <w:rFonts w:ascii="Times New Roman" w:hAnsi="Times New Roman" w:cs="Times New Roman"/>
          <w:sz w:val="28"/>
          <w:szCs w:val="28"/>
        </w:rPr>
        <w:t xml:space="preserve"> </w:t>
      </w:r>
      <w:r w:rsidR="00D469CD" w:rsidRPr="002778CF">
        <w:rPr>
          <w:rFonts w:ascii="Times New Roman" w:eastAsia="Times New Roman" w:hAnsi="Times New Roman" w:cs="Times New Roman"/>
          <w:sz w:val="28"/>
          <w:szCs w:val="28"/>
          <w:lang w:eastAsia="ru-RU"/>
        </w:rPr>
        <w:t xml:space="preserve">Следует обратить внимание и на тот факт, что действующая редакция ст. 177 УК РФ предусматривает возможность привлечения </w:t>
      </w:r>
      <w:r w:rsidR="008B5D74">
        <w:rPr>
          <w:rFonts w:ascii="Times New Roman" w:eastAsia="Times New Roman" w:hAnsi="Times New Roman" w:cs="Times New Roman"/>
          <w:sz w:val="28"/>
          <w:szCs w:val="28"/>
          <w:lang w:eastAsia="ru-RU"/>
        </w:rPr>
        <w:t xml:space="preserve">виновного </w:t>
      </w:r>
      <w:r w:rsidR="00D469CD" w:rsidRPr="002778CF">
        <w:rPr>
          <w:rFonts w:ascii="Times New Roman" w:eastAsia="Times New Roman" w:hAnsi="Times New Roman" w:cs="Times New Roman"/>
          <w:sz w:val="28"/>
          <w:szCs w:val="28"/>
          <w:lang w:eastAsia="ru-RU"/>
        </w:rPr>
        <w:t xml:space="preserve">к уголовной ответственности за </w:t>
      </w:r>
      <w:hyperlink r:id="rId9" w:anchor="dst100069" w:history="1">
        <w:r w:rsidR="00D469CD" w:rsidRPr="002778CF">
          <w:rPr>
            <w:rFonts w:ascii="Times New Roman" w:eastAsia="Times New Roman" w:hAnsi="Times New Roman" w:cs="Times New Roman"/>
            <w:sz w:val="28"/>
            <w:szCs w:val="28"/>
            <w:lang w:eastAsia="ru-RU"/>
          </w:rPr>
          <w:t>злостное</w:t>
        </w:r>
      </w:hyperlink>
      <w:r w:rsidR="00D469CD" w:rsidRPr="002778CF">
        <w:rPr>
          <w:rFonts w:ascii="Times New Roman" w:eastAsia="Times New Roman" w:hAnsi="Times New Roman" w:cs="Times New Roman"/>
          <w:sz w:val="28"/>
          <w:szCs w:val="28"/>
          <w:lang w:eastAsia="ru-RU"/>
        </w:rPr>
        <w:t> уклонение от погашения </w:t>
      </w:r>
      <w:hyperlink r:id="rId10" w:anchor="dst100056" w:history="1">
        <w:r w:rsidR="00D469CD" w:rsidRPr="002778CF">
          <w:rPr>
            <w:rFonts w:ascii="Times New Roman" w:eastAsia="Times New Roman" w:hAnsi="Times New Roman" w:cs="Times New Roman"/>
            <w:sz w:val="28"/>
            <w:szCs w:val="28"/>
            <w:lang w:eastAsia="ru-RU"/>
          </w:rPr>
          <w:t>кредиторской задолженности</w:t>
        </w:r>
      </w:hyperlink>
      <w:r w:rsidR="00D469CD" w:rsidRPr="002778CF">
        <w:rPr>
          <w:rFonts w:ascii="Times New Roman" w:eastAsia="Times New Roman" w:hAnsi="Times New Roman" w:cs="Times New Roman"/>
          <w:sz w:val="28"/>
          <w:szCs w:val="28"/>
          <w:lang w:eastAsia="ru-RU"/>
        </w:rPr>
        <w:t> только в </w:t>
      </w:r>
      <w:hyperlink r:id="rId11" w:anchor="dst1957" w:history="1">
        <w:r w:rsidR="00D469CD" w:rsidRPr="002778CF">
          <w:rPr>
            <w:rFonts w:ascii="Times New Roman" w:eastAsia="Times New Roman" w:hAnsi="Times New Roman" w:cs="Times New Roman"/>
            <w:sz w:val="28"/>
            <w:szCs w:val="28"/>
            <w:lang w:eastAsia="ru-RU"/>
          </w:rPr>
          <w:t>крупном размере</w:t>
        </w:r>
      </w:hyperlink>
      <w:r w:rsidR="00D469CD" w:rsidRPr="002778CF">
        <w:rPr>
          <w:rFonts w:ascii="Times New Roman" w:eastAsia="Times New Roman" w:hAnsi="Times New Roman" w:cs="Times New Roman"/>
          <w:sz w:val="28"/>
          <w:szCs w:val="28"/>
          <w:lang w:eastAsia="ru-RU"/>
        </w:rPr>
        <w:t xml:space="preserve"> или от оплаты ценных бумаг после </w:t>
      </w:r>
      <w:r w:rsidR="00D469CD" w:rsidRPr="007701E9">
        <w:rPr>
          <w:rFonts w:ascii="Times New Roman" w:eastAsia="Times New Roman" w:hAnsi="Times New Roman" w:cs="Times New Roman"/>
          <w:sz w:val="28"/>
          <w:szCs w:val="28"/>
          <w:lang w:eastAsia="ru-RU"/>
        </w:rPr>
        <w:t>вступления в законную силу соответствующего судебного акта как руководителя организации, так и гражданина.</w:t>
      </w:r>
      <w:r w:rsidR="00D469CD" w:rsidRPr="007701E9">
        <w:rPr>
          <w:rStyle w:val="a7"/>
          <w:rFonts w:ascii="Times New Roman" w:eastAsia="Times New Roman" w:hAnsi="Times New Roman" w:cs="Times New Roman"/>
          <w:sz w:val="28"/>
          <w:szCs w:val="28"/>
          <w:lang w:eastAsia="ru-RU"/>
        </w:rPr>
        <w:footnoteReference w:id="10"/>
      </w:r>
      <w:r w:rsidR="00D469CD" w:rsidRPr="007701E9">
        <w:rPr>
          <w:rFonts w:ascii="Times New Roman" w:eastAsia="Times New Roman" w:hAnsi="Times New Roman" w:cs="Times New Roman"/>
          <w:sz w:val="28"/>
          <w:szCs w:val="28"/>
          <w:lang w:eastAsia="ru-RU"/>
        </w:rPr>
        <w:t xml:space="preserve"> </w:t>
      </w:r>
      <w:r w:rsidR="00431995" w:rsidRPr="007701E9">
        <w:rPr>
          <w:rFonts w:ascii="Times New Roman" w:hAnsi="Times New Roman" w:cs="Times New Roman"/>
          <w:color w:val="000000"/>
          <w:sz w:val="28"/>
          <w:szCs w:val="28"/>
          <w:shd w:val="clear" w:color="auto" w:fill="FFFFFF"/>
        </w:rPr>
        <w:t>О</w:t>
      </w:r>
      <w:r w:rsidR="00D469CD" w:rsidRPr="007701E9">
        <w:rPr>
          <w:rFonts w:ascii="Times New Roman" w:hAnsi="Times New Roman" w:cs="Times New Roman"/>
          <w:color w:val="000000"/>
          <w:sz w:val="28"/>
          <w:szCs w:val="28"/>
          <w:shd w:val="clear" w:color="auto" w:fill="FFFFFF"/>
        </w:rPr>
        <w:t>пираясь на примечание к ст. 170.2 УК РФ, определяющей</w:t>
      </w:r>
      <w:r w:rsidR="00C42471" w:rsidRPr="007701E9">
        <w:rPr>
          <w:rFonts w:ascii="Times New Roman" w:hAnsi="Times New Roman" w:cs="Times New Roman"/>
          <w:color w:val="000000"/>
          <w:sz w:val="28"/>
          <w:szCs w:val="28"/>
          <w:shd w:val="clear" w:color="auto" w:fill="FFFFFF"/>
        </w:rPr>
        <w:t>,</w:t>
      </w:r>
      <w:r w:rsidR="00D469CD" w:rsidRPr="007701E9">
        <w:rPr>
          <w:rFonts w:ascii="Times New Roman" w:hAnsi="Times New Roman" w:cs="Times New Roman"/>
          <w:color w:val="000000"/>
          <w:sz w:val="28"/>
          <w:szCs w:val="28"/>
          <w:shd w:val="clear" w:color="auto" w:fill="FFFFFF"/>
        </w:rPr>
        <w:t xml:space="preserve"> </w:t>
      </w:r>
      <w:r w:rsidR="00274346" w:rsidRPr="007701E9">
        <w:rPr>
          <w:rFonts w:ascii="Times New Roman" w:hAnsi="Times New Roman" w:cs="Times New Roman"/>
          <w:color w:val="000000"/>
          <w:sz w:val="28"/>
          <w:szCs w:val="28"/>
          <w:shd w:val="clear" w:color="auto" w:fill="FFFFFF"/>
        </w:rPr>
        <w:t xml:space="preserve">критерий </w:t>
      </w:r>
      <w:r w:rsidR="00D469CD" w:rsidRPr="007701E9">
        <w:rPr>
          <w:rFonts w:ascii="Times New Roman" w:hAnsi="Times New Roman" w:cs="Times New Roman"/>
          <w:color w:val="000000"/>
          <w:sz w:val="28"/>
          <w:szCs w:val="28"/>
          <w:shd w:val="clear" w:color="auto" w:fill="FFFFFF"/>
        </w:rPr>
        <w:t>крупн</w:t>
      </w:r>
      <w:r w:rsidR="00274346" w:rsidRPr="007701E9">
        <w:rPr>
          <w:rFonts w:ascii="Times New Roman" w:hAnsi="Times New Roman" w:cs="Times New Roman"/>
          <w:color w:val="000000"/>
          <w:sz w:val="28"/>
          <w:szCs w:val="28"/>
          <w:shd w:val="clear" w:color="auto" w:fill="FFFFFF"/>
        </w:rPr>
        <w:t>ого</w:t>
      </w:r>
      <w:r w:rsidR="00D469CD" w:rsidRPr="007701E9">
        <w:rPr>
          <w:rFonts w:ascii="Times New Roman" w:hAnsi="Times New Roman" w:cs="Times New Roman"/>
          <w:color w:val="000000"/>
          <w:sz w:val="28"/>
          <w:szCs w:val="28"/>
          <w:shd w:val="clear" w:color="auto" w:fill="FFFFFF"/>
        </w:rPr>
        <w:t xml:space="preserve"> размер</w:t>
      </w:r>
      <w:r w:rsidR="00274346" w:rsidRPr="007701E9">
        <w:rPr>
          <w:rFonts w:ascii="Times New Roman" w:hAnsi="Times New Roman" w:cs="Times New Roman"/>
          <w:color w:val="000000"/>
          <w:sz w:val="28"/>
          <w:szCs w:val="28"/>
          <w:shd w:val="clear" w:color="auto" w:fill="FFFFFF"/>
        </w:rPr>
        <w:t>а</w:t>
      </w:r>
      <w:r w:rsidR="00D469CD" w:rsidRPr="007701E9">
        <w:rPr>
          <w:rFonts w:ascii="Times New Roman" w:hAnsi="Times New Roman" w:cs="Times New Roman"/>
          <w:color w:val="000000"/>
          <w:sz w:val="28"/>
          <w:szCs w:val="28"/>
          <w:shd w:val="clear" w:color="auto" w:fill="FFFFFF"/>
        </w:rPr>
        <w:t xml:space="preserve"> ущерба, можно предположить, что к </w:t>
      </w:r>
      <w:r w:rsidR="00D469CD" w:rsidRPr="007701E9">
        <w:rPr>
          <w:rFonts w:ascii="Times New Roman" w:hAnsi="Times New Roman" w:cs="Times New Roman"/>
          <w:color w:val="000000"/>
          <w:sz w:val="28"/>
          <w:szCs w:val="28"/>
        </w:rPr>
        <w:t xml:space="preserve">кредиторской задолженности в рамках ст. 177 УК РФ могут быть отнесены: задолженность по расчетам с поставщиками и подрядчиками, задолженность по договорам займа, банковский кредит, а также </w:t>
      </w:r>
      <w:r w:rsidR="00D469CD" w:rsidRPr="007701E9">
        <w:rPr>
          <w:rFonts w:ascii="Times New Roman" w:hAnsi="Times New Roman" w:cs="Times New Roman"/>
          <w:color w:val="000000"/>
          <w:sz w:val="28"/>
          <w:szCs w:val="28"/>
        </w:rPr>
        <w:lastRenderedPageBreak/>
        <w:t>любая другая задолженность, образовавшаяся из договорных отношений, включая и ценные бумаги на сумму превышающую</w:t>
      </w:r>
      <w:r w:rsidR="005C4DDD" w:rsidRPr="007701E9">
        <w:rPr>
          <w:rFonts w:ascii="Times New Roman" w:hAnsi="Times New Roman" w:cs="Times New Roman"/>
          <w:color w:val="000000"/>
          <w:sz w:val="30"/>
          <w:szCs w:val="30"/>
          <w:shd w:val="clear" w:color="auto" w:fill="FFFFFF"/>
        </w:rPr>
        <w:t xml:space="preserve"> превышающей три миллиона пятьсот тысяч рублей (до </w:t>
      </w:r>
      <w:r w:rsidR="0020285D" w:rsidRPr="007701E9">
        <w:rPr>
          <w:rFonts w:ascii="Times New Roman" w:hAnsi="Times New Roman" w:cs="Times New Roman"/>
          <w:color w:val="000000"/>
          <w:sz w:val="30"/>
          <w:szCs w:val="30"/>
          <w:shd w:val="clear" w:color="auto" w:fill="FFFFFF"/>
        </w:rPr>
        <w:t xml:space="preserve">17 </w:t>
      </w:r>
      <w:r w:rsidR="005C4DDD" w:rsidRPr="007701E9">
        <w:rPr>
          <w:rFonts w:ascii="Times New Roman" w:hAnsi="Times New Roman" w:cs="Times New Roman"/>
          <w:color w:val="000000"/>
          <w:sz w:val="30"/>
          <w:szCs w:val="30"/>
          <w:shd w:val="clear" w:color="auto" w:fill="FFFFFF"/>
        </w:rPr>
        <w:t xml:space="preserve">апреля 2024 года этот </w:t>
      </w:r>
      <w:r w:rsidR="00F230F0" w:rsidRPr="007701E9">
        <w:rPr>
          <w:rFonts w:ascii="Times New Roman" w:hAnsi="Times New Roman" w:cs="Times New Roman"/>
          <w:color w:val="000000"/>
          <w:sz w:val="30"/>
          <w:szCs w:val="30"/>
          <w:shd w:val="clear" w:color="auto" w:fill="FFFFFF"/>
        </w:rPr>
        <w:t xml:space="preserve">минимальный </w:t>
      </w:r>
      <w:r w:rsidR="005C4DDD" w:rsidRPr="007701E9">
        <w:rPr>
          <w:rFonts w:ascii="Times New Roman" w:hAnsi="Times New Roman" w:cs="Times New Roman"/>
          <w:color w:val="000000"/>
          <w:sz w:val="30"/>
          <w:szCs w:val="30"/>
          <w:shd w:val="clear" w:color="auto" w:fill="FFFFFF"/>
        </w:rPr>
        <w:t xml:space="preserve">размер </w:t>
      </w:r>
      <w:r w:rsidR="00F230F0" w:rsidRPr="007701E9">
        <w:rPr>
          <w:rFonts w:ascii="Times New Roman" w:hAnsi="Times New Roman" w:cs="Times New Roman"/>
          <w:color w:val="000000"/>
          <w:sz w:val="30"/>
          <w:szCs w:val="30"/>
          <w:shd w:val="clear" w:color="auto" w:fill="FFFFFF"/>
        </w:rPr>
        <w:t xml:space="preserve">составлял </w:t>
      </w:r>
      <w:r w:rsidR="00D469CD" w:rsidRPr="007701E9">
        <w:rPr>
          <w:rFonts w:ascii="Times New Roman" w:hAnsi="Times New Roman" w:cs="Times New Roman"/>
          <w:color w:val="000000"/>
          <w:sz w:val="28"/>
          <w:szCs w:val="28"/>
        </w:rPr>
        <w:t>2 млн. 250 тыс. рублей.</w:t>
      </w:r>
      <w:r w:rsidR="00F230F0" w:rsidRPr="007701E9">
        <w:rPr>
          <w:rFonts w:ascii="Times New Roman" w:hAnsi="Times New Roman" w:cs="Times New Roman"/>
          <w:color w:val="000000"/>
          <w:sz w:val="28"/>
          <w:szCs w:val="28"/>
        </w:rPr>
        <w:t>)</w:t>
      </w:r>
      <w:r w:rsidR="00274346" w:rsidRPr="007701E9">
        <w:rPr>
          <w:rFonts w:ascii="Times New Roman" w:hAnsi="Times New Roman" w:cs="Times New Roman"/>
          <w:color w:val="FF0000"/>
          <w:sz w:val="28"/>
          <w:szCs w:val="28"/>
        </w:rPr>
        <w:t xml:space="preserve">. </w:t>
      </w:r>
    </w:p>
    <w:p w14:paraId="77B92C88" w14:textId="5D00E730" w:rsidR="00D469CD" w:rsidRPr="002778CF" w:rsidRDefault="00F230F0" w:rsidP="009129A4">
      <w:pPr>
        <w:pStyle w:val="a3"/>
        <w:tabs>
          <w:tab w:val="left" w:pos="284"/>
        </w:tabs>
        <w:spacing w:before="0" w:beforeAutospacing="0" w:after="0" w:afterAutospacing="0" w:line="360" w:lineRule="auto"/>
        <w:ind w:left="-284" w:firstLine="568"/>
        <w:jc w:val="both"/>
        <w:textAlignment w:val="top"/>
        <w:rPr>
          <w:color w:val="000000"/>
          <w:sz w:val="28"/>
          <w:szCs w:val="28"/>
        </w:rPr>
      </w:pPr>
      <w:r w:rsidRPr="007701E9">
        <w:rPr>
          <w:sz w:val="28"/>
          <w:szCs w:val="28"/>
        </w:rPr>
        <w:t xml:space="preserve">Не раскрывается понятие «злостности и в </w:t>
      </w:r>
      <w:r w:rsidR="00D469CD" w:rsidRPr="007701E9">
        <w:rPr>
          <w:sz w:val="28"/>
          <w:szCs w:val="28"/>
        </w:rPr>
        <w:t xml:space="preserve">методических рекомендациях, определяющих порядок </w:t>
      </w:r>
      <w:r w:rsidR="00D469CD" w:rsidRPr="007701E9">
        <w:rPr>
          <w:kern w:val="36"/>
          <w:sz w:val="28"/>
          <w:szCs w:val="28"/>
        </w:rPr>
        <w:t>выявления и расследования преступлений, предусмотренных статьей 177 Уголовного кодекса Российской Федерации (злостное уклонение от погашения кредиторской задолженности)"</w:t>
      </w:r>
      <w:r w:rsidR="008B5D74" w:rsidRPr="007701E9">
        <w:rPr>
          <w:rStyle w:val="a7"/>
          <w:kern w:val="36"/>
          <w:sz w:val="28"/>
          <w:szCs w:val="28"/>
        </w:rPr>
        <w:footnoteReference w:id="11"/>
      </w:r>
      <w:r w:rsidR="00D469CD" w:rsidRPr="007701E9">
        <w:rPr>
          <w:kern w:val="36"/>
          <w:sz w:val="28"/>
          <w:szCs w:val="28"/>
        </w:rPr>
        <w:t xml:space="preserve"> (утв. ФССП России 21.08.2013 N 04-12) (ред. от 03.10.2016)</w:t>
      </w:r>
      <w:r w:rsidRPr="007701E9">
        <w:rPr>
          <w:kern w:val="36"/>
          <w:sz w:val="28"/>
          <w:szCs w:val="28"/>
        </w:rPr>
        <w:t>.</w:t>
      </w:r>
      <w:r w:rsidR="00D469CD" w:rsidRPr="007701E9">
        <w:rPr>
          <w:kern w:val="36"/>
          <w:sz w:val="28"/>
          <w:szCs w:val="28"/>
        </w:rPr>
        <w:t xml:space="preserve"> Говорится лишь о том,</w:t>
      </w:r>
      <w:r w:rsidR="00D469CD" w:rsidRPr="002778CF">
        <w:rPr>
          <w:kern w:val="36"/>
          <w:sz w:val="28"/>
          <w:szCs w:val="28"/>
        </w:rPr>
        <w:t xml:space="preserve"> что «р</w:t>
      </w:r>
      <w:r w:rsidR="00D469CD" w:rsidRPr="002778CF">
        <w:rPr>
          <w:sz w:val="28"/>
          <w:szCs w:val="28"/>
        </w:rPr>
        <w:t>уководитель должника-организации либо гражданин-должник могут злостно уклоняться от погашения кредиторской задолженности или от оплаты ценных бумаг путем совершения определенных действий</w:t>
      </w:r>
      <w:r w:rsidR="00BF7E4B">
        <w:rPr>
          <w:sz w:val="28"/>
          <w:szCs w:val="28"/>
        </w:rPr>
        <w:t xml:space="preserve">. Конкретными формами таких действий определены: </w:t>
      </w:r>
      <w:r w:rsidR="00D469CD" w:rsidRPr="002778CF">
        <w:rPr>
          <w:sz w:val="28"/>
          <w:szCs w:val="28"/>
        </w:rPr>
        <w:t>представлени</w:t>
      </w:r>
      <w:r w:rsidR="00BF7E4B">
        <w:rPr>
          <w:sz w:val="28"/>
          <w:szCs w:val="28"/>
        </w:rPr>
        <w:t>е</w:t>
      </w:r>
      <w:r w:rsidR="00D469CD" w:rsidRPr="002778CF">
        <w:rPr>
          <w:sz w:val="28"/>
          <w:szCs w:val="28"/>
        </w:rPr>
        <w:t xml:space="preserve"> судебному приставу-исполнителю недостоверных сведений о своих источниках дохода и имущественном положении</w:t>
      </w:r>
      <w:r w:rsidR="00BF7E4B">
        <w:rPr>
          <w:sz w:val="28"/>
          <w:szCs w:val="28"/>
        </w:rPr>
        <w:t>; перемена места жительства или работы, укрывательство</w:t>
      </w:r>
      <w:r w:rsidR="00D469CD" w:rsidRPr="002778CF">
        <w:rPr>
          <w:sz w:val="28"/>
          <w:szCs w:val="28"/>
        </w:rPr>
        <w:t xml:space="preserve"> доходов и имущества, изменени</w:t>
      </w:r>
      <w:r w:rsidR="00BF7E4B">
        <w:rPr>
          <w:sz w:val="28"/>
          <w:szCs w:val="28"/>
        </w:rPr>
        <w:t xml:space="preserve">е персональных данных, </w:t>
      </w:r>
      <w:r w:rsidR="00D469CD" w:rsidRPr="002778CF">
        <w:rPr>
          <w:sz w:val="28"/>
          <w:szCs w:val="28"/>
        </w:rPr>
        <w:t>выезд</w:t>
      </w:r>
      <w:r w:rsidR="00BF7E4B">
        <w:rPr>
          <w:sz w:val="28"/>
          <w:szCs w:val="28"/>
        </w:rPr>
        <w:t xml:space="preserve"> нарушителя </w:t>
      </w:r>
      <w:r w:rsidR="00D469CD" w:rsidRPr="002778CF">
        <w:rPr>
          <w:sz w:val="28"/>
          <w:szCs w:val="28"/>
        </w:rPr>
        <w:t>за рубеж с</w:t>
      </w:r>
      <w:r w:rsidR="00BF7E4B">
        <w:rPr>
          <w:sz w:val="28"/>
          <w:szCs w:val="28"/>
        </w:rPr>
        <w:t xml:space="preserve">опряженный с </w:t>
      </w:r>
      <w:r w:rsidR="00D469CD" w:rsidRPr="002778CF">
        <w:rPr>
          <w:sz w:val="28"/>
          <w:szCs w:val="28"/>
        </w:rPr>
        <w:t>утаиванием места своего пребывания</w:t>
      </w:r>
      <w:r w:rsidR="00BF7E4B">
        <w:rPr>
          <w:sz w:val="28"/>
          <w:szCs w:val="28"/>
        </w:rPr>
        <w:t xml:space="preserve">, а также </w:t>
      </w:r>
      <w:r w:rsidR="00D469CD" w:rsidRPr="002778CF">
        <w:rPr>
          <w:sz w:val="28"/>
          <w:szCs w:val="28"/>
        </w:rPr>
        <w:t>совершения сделок</w:t>
      </w:r>
      <w:r w:rsidR="00BF7E4B">
        <w:rPr>
          <w:sz w:val="28"/>
          <w:szCs w:val="28"/>
        </w:rPr>
        <w:t xml:space="preserve">, направленных на отчуждение собственного имущества с последующей </w:t>
      </w:r>
      <w:r w:rsidR="00D469CD" w:rsidRPr="002778CF">
        <w:rPr>
          <w:sz w:val="28"/>
          <w:szCs w:val="28"/>
        </w:rPr>
        <w:t>передачи его третьим лицам и т.п.</w:t>
      </w:r>
      <w:r w:rsidR="00BC1325">
        <w:rPr>
          <w:sz w:val="28"/>
          <w:szCs w:val="28"/>
        </w:rPr>
        <w:t>»</w:t>
      </w:r>
      <w:bookmarkStart w:id="2" w:name="100047"/>
      <w:bookmarkEnd w:id="2"/>
      <w:r w:rsidR="00BC1325">
        <w:rPr>
          <w:rStyle w:val="a7"/>
          <w:sz w:val="28"/>
          <w:szCs w:val="28"/>
        </w:rPr>
        <w:footnoteReference w:id="12"/>
      </w:r>
    </w:p>
    <w:p w14:paraId="194EB859" w14:textId="2587FC86" w:rsidR="00D469CD" w:rsidRPr="000620C5" w:rsidRDefault="00274346" w:rsidP="009129A4">
      <w:pPr>
        <w:shd w:val="clear" w:color="auto" w:fill="FFFFFF"/>
        <w:tabs>
          <w:tab w:val="left" w:pos="284"/>
        </w:tabs>
        <w:spacing w:after="0" w:line="360" w:lineRule="auto"/>
        <w:ind w:left="-284" w:firstLine="568"/>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Изучение материалов судебной решений показал, что н</w:t>
      </w:r>
      <w:r w:rsidR="00D469CD" w:rsidRPr="009A4305">
        <w:rPr>
          <w:rFonts w:ascii="Times New Roman" w:hAnsi="Times New Roman" w:cs="Times New Roman"/>
          <w:sz w:val="28"/>
          <w:szCs w:val="28"/>
        </w:rPr>
        <w:t xml:space="preserve">а практике мнения </w:t>
      </w:r>
      <w:r w:rsidR="00D469CD" w:rsidRPr="009A4305">
        <w:rPr>
          <w:rFonts w:ascii="Times New Roman" w:hAnsi="Times New Roman" w:cs="Times New Roman"/>
          <w:color w:val="000000"/>
          <w:sz w:val="28"/>
          <w:szCs w:val="28"/>
        </w:rPr>
        <w:t xml:space="preserve">судей относительно установления признака «злостности» </w:t>
      </w:r>
      <w:r w:rsidR="009760C9">
        <w:rPr>
          <w:rFonts w:ascii="Times New Roman" w:hAnsi="Times New Roman" w:cs="Times New Roman"/>
          <w:color w:val="000000"/>
          <w:sz w:val="28"/>
          <w:szCs w:val="28"/>
        </w:rPr>
        <w:t xml:space="preserve">или его отсутствия </w:t>
      </w:r>
      <w:r w:rsidR="00D469CD" w:rsidRPr="000620C5">
        <w:rPr>
          <w:rFonts w:ascii="Times New Roman" w:hAnsi="Times New Roman" w:cs="Times New Roman"/>
          <w:color w:val="000000"/>
          <w:sz w:val="28"/>
          <w:szCs w:val="28"/>
        </w:rPr>
        <w:t>расходятся и не являются идентичными. Так</w:t>
      </w:r>
      <w:r w:rsidR="000620C5" w:rsidRPr="000620C5">
        <w:rPr>
          <w:rFonts w:ascii="Times New Roman" w:hAnsi="Times New Roman" w:cs="Times New Roman"/>
          <w:color w:val="000000"/>
          <w:sz w:val="28"/>
          <w:szCs w:val="28"/>
        </w:rPr>
        <w:t xml:space="preserve">, приговором </w:t>
      </w:r>
      <w:r w:rsidR="00D469CD" w:rsidRPr="000620C5">
        <w:rPr>
          <w:rFonts w:ascii="Times New Roman" w:hAnsi="Times New Roman" w:cs="Times New Roman"/>
          <w:color w:val="000000"/>
          <w:sz w:val="28"/>
          <w:szCs w:val="28"/>
          <w:shd w:val="clear" w:color="auto" w:fill="FFFFFF"/>
        </w:rPr>
        <w:t>Тоцкого районного суда Оренбургской области П-в</w:t>
      </w:r>
      <w:r w:rsidR="00133DD4" w:rsidRPr="000620C5">
        <w:rPr>
          <w:rFonts w:ascii="Times New Roman" w:hAnsi="Times New Roman" w:cs="Times New Roman"/>
          <w:color w:val="000000"/>
          <w:sz w:val="28"/>
          <w:szCs w:val="28"/>
          <w:shd w:val="clear" w:color="auto" w:fill="FFFFFF"/>
        </w:rPr>
        <w:t xml:space="preserve"> признан виновным в </w:t>
      </w:r>
      <w:r w:rsidR="00D469CD" w:rsidRPr="000620C5">
        <w:rPr>
          <w:rFonts w:ascii="Times New Roman" w:hAnsi="Times New Roman" w:cs="Times New Roman"/>
          <w:color w:val="000000"/>
          <w:sz w:val="28"/>
          <w:szCs w:val="28"/>
          <w:shd w:val="clear" w:color="auto" w:fill="FFFFFF"/>
        </w:rPr>
        <w:t>злостном уклонении от погашения кредиторской задолженности</w:t>
      </w:r>
      <w:r w:rsidR="007528A5" w:rsidRPr="000620C5">
        <w:rPr>
          <w:rFonts w:ascii="Times New Roman" w:hAnsi="Times New Roman" w:cs="Times New Roman"/>
          <w:color w:val="000000"/>
          <w:sz w:val="28"/>
          <w:szCs w:val="28"/>
          <w:shd w:val="clear" w:color="auto" w:fill="FFFFFF"/>
        </w:rPr>
        <w:t>, поскольку о</w:t>
      </w:r>
      <w:r w:rsidR="00133DD4" w:rsidRPr="000620C5">
        <w:rPr>
          <w:rFonts w:ascii="Times New Roman" w:hAnsi="Times New Roman" w:cs="Times New Roman"/>
          <w:color w:val="000000"/>
          <w:sz w:val="28"/>
          <w:szCs w:val="28"/>
          <w:shd w:val="clear" w:color="auto" w:fill="FFFFFF"/>
        </w:rPr>
        <w:t>н</w:t>
      </w:r>
      <w:r w:rsidR="00913678" w:rsidRPr="000620C5">
        <w:rPr>
          <w:rFonts w:ascii="Times New Roman" w:hAnsi="Times New Roman" w:cs="Times New Roman"/>
          <w:color w:val="000000"/>
          <w:sz w:val="28"/>
          <w:szCs w:val="28"/>
          <w:shd w:val="clear" w:color="auto" w:fill="FFFFFF"/>
        </w:rPr>
        <w:t>,</w:t>
      </w:r>
      <w:r w:rsidR="00133DD4" w:rsidRPr="000620C5">
        <w:rPr>
          <w:rFonts w:ascii="Times New Roman" w:hAnsi="Times New Roman" w:cs="Times New Roman"/>
          <w:color w:val="000000"/>
          <w:sz w:val="28"/>
          <w:szCs w:val="28"/>
          <w:shd w:val="clear" w:color="auto" w:fill="FFFFFF"/>
        </w:rPr>
        <w:t xml:space="preserve"> </w:t>
      </w:r>
      <w:r w:rsidR="00D469CD" w:rsidRPr="000620C5">
        <w:rPr>
          <w:rFonts w:ascii="Times New Roman" w:hAnsi="Times New Roman" w:cs="Times New Roman"/>
          <w:color w:val="000000"/>
          <w:sz w:val="28"/>
          <w:szCs w:val="28"/>
          <w:shd w:val="clear" w:color="auto" w:fill="FFFFFF"/>
        </w:rPr>
        <w:t>достоверно зна</w:t>
      </w:r>
      <w:r w:rsidR="007528A5" w:rsidRPr="000620C5">
        <w:rPr>
          <w:rFonts w:ascii="Times New Roman" w:hAnsi="Times New Roman" w:cs="Times New Roman"/>
          <w:color w:val="000000"/>
          <w:sz w:val="28"/>
          <w:szCs w:val="28"/>
          <w:shd w:val="clear" w:color="auto" w:fill="FFFFFF"/>
        </w:rPr>
        <w:t>я</w:t>
      </w:r>
      <w:r w:rsidR="00D469CD" w:rsidRPr="000620C5">
        <w:rPr>
          <w:rFonts w:ascii="Times New Roman" w:hAnsi="Times New Roman" w:cs="Times New Roman"/>
          <w:color w:val="000000"/>
          <w:sz w:val="28"/>
          <w:szCs w:val="28"/>
          <w:shd w:val="clear" w:color="auto" w:fill="FFFFFF"/>
        </w:rPr>
        <w:t xml:space="preserve"> о решении </w:t>
      </w:r>
      <w:r w:rsidR="00A47975" w:rsidRPr="000620C5">
        <w:rPr>
          <w:rFonts w:ascii="Times New Roman" w:hAnsi="Times New Roman" w:cs="Times New Roman"/>
          <w:color w:val="000000"/>
          <w:sz w:val="28"/>
          <w:szCs w:val="28"/>
          <w:shd w:val="clear" w:color="auto" w:fill="FFFFFF"/>
        </w:rPr>
        <w:t>по д</w:t>
      </w:r>
      <w:r w:rsidR="00D469CD" w:rsidRPr="000620C5">
        <w:rPr>
          <w:rFonts w:ascii="Times New Roman" w:hAnsi="Times New Roman" w:cs="Times New Roman"/>
          <w:color w:val="000000"/>
          <w:sz w:val="28"/>
          <w:szCs w:val="28"/>
          <w:shd w:val="clear" w:color="auto" w:fill="FFFFFF"/>
        </w:rPr>
        <w:t xml:space="preserve">елу №2-335/2014 от 23.06.2014 года, о взыскании с него в пользу </w:t>
      </w:r>
      <w:r w:rsidR="00D469CD" w:rsidRPr="000620C5">
        <w:rPr>
          <w:rFonts w:ascii="Times New Roman" w:hAnsi="Times New Roman" w:cs="Times New Roman"/>
          <w:color w:val="000000"/>
          <w:sz w:val="28"/>
          <w:szCs w:val="28"/>
          <w:shd w:val="clear" w:color="auto" w:fill="FFFFFF"/>
        </w:rPr>
        <w:lastRenderedPageBreak/>
        <w:t>ООО «Уралэлектрострой» дене</w:t>
      </w:r>
      <w:r w:rsidR="002A6A81" w:rsidRPr="000620C5">
        <w:rPr>
          <w:rFonts w:ascii="Times New Roman" w:hAnsi="Times New Roman" w:cs="Times New Roman"/>
          <w:color w:val="000000"/>
          <w:sz w:val="28"/>
          <w:szCs w:val="28"/>
          <w:shd w:val="clear" w:color="auto" w:fill="FFFFFF"/>
        </w:rPr>
        <w:t>г</w:t>
      </w:r>
      <w:r w:rsidR="00D469CD" w:rsidRPr="000620C5">
        <w:rPr>
          <w:rFonts w:ascii="Times New Roman" w:hAnsi="Times New Roman" w:cs="Times New Roman"/>
          <w:color w:val="000000"/>
          <w:sz w:val="28"/>
          <w:szCs w:val="28"/>
          <w:shd w:val="clear" w:color="auto" w:fill="FFFFFF"/>
        </w:rPr>
        <w:t xml:space="preserve"> в счет возврата долга по договору займа, процентов за пользование денежными средствами</w:t>
      </w:r>
      <w:r w:rsidR="00D272F5" w:rsidRPr="000620C5">
        <w:rPr>
          <w:rFonts w:ascii="Times New Roman" w:hAnsi="Times New Roman" w:cs="Times New Roman"/>
          <w:color w:val="000000"/>
          <w:sz w:val="28"/>
          <w:szCs w:val="28"/>
          <w:shd w:val="clear" w:color="auto" w:fill="FFFFFF"/>
        </w:rPr>
        <w:t xml:space="preserve"> </w:t>
      </w:r>
      <w:r w:rsidR="00D469CD" w:rsidRPr="000620C5">
        <w:rPr>
          <w:rFonts w:ascii="Times New Roman" w:hAnsi="Times New Roman" w:cs="Times New Roman"/>
          <w:color w:val="000000"/>
          <w:sz w:val="28"/>
          <w:szCs w:val="28"/>
          <w:shd w:val="clear" w:color="auto" w:fill="FFFFFF"/>
        </w:rPr>
        <w:t>на общую сумму 3132711 рублей</w:t>
      </w:r>
      <w:r w:rsidR="007528A5" w:rsidRPr="000620C5">
        <w:rPr>
          <w:rFonts w:ascii="Times New Roman" w:hAnsi="Times New Roman" w:cs="Times New Roman"/>
          <w:color w:val="000000"/>
          <w:sz w:val="28"/>
          <w:szCs w:val="28"/>
          <w:shd w:val="clear" w:color="auto" w:fill="FFFFFF"/>
        </w:rPr>
        <w:t>, з</w:t>
      </w:r>
      <w:r w:rsidR="00D469CD" w:rsidRPr="000620C5">
        <w:rPr>
          <w:rFonts w:ascii="Times New Roman" w:hAnsi="Times New Roman" w:cs="Times New Roman"/>
          <w:color w:val="000000"/>
          <w:sz w:val="28"/>
          <w:szCs w:val="28"/>
          <w:shd w:val="clear" w:color="auto" w:fill="FFFFFF"/>
        </w:rPr>
        <w:t>лостно игнорир</w:t>
      </w:r>
      <w:r w:rsidR="00913678" w:rsidRPr="000620C5">
        <w:rPr>
          <w:rFonts w:ascii="Times New Roman" w:hAnsi="Times New Roman" w:cs="Times New Roman"/>
          <w:color w:val="000000"/>
          <w:sz w:val="28"/>
          <w:szCs w:val="28"/>
          <w:shd w:val="clear" w:color="auto" w:fill="FFFFFF"/>
        </w:rPr>
        <w:t>овал</w:t>
      </w:r>
      <w:r w:rsidR="00D469CD" w:rsidRPr="000620C5">
        <w:rPr>
          <w:rFonts w:ascii="Times New Roman" w:hAnsi="Times New Roman" w:cs="Times New Roman"/>
          <w:color w:val="000000"/>
          <w:sz w:val="28"/>
          <w:szCs w:val="28"/>
          <w:shd w:val="clear" w:color="auto" w:fill="FFFFFF"/>
        </w:rPr>
        <w:t xml:space="preserve"> письменные предупреждения судебного пристава-исполнителя об уголовной ответственности по </w:t>
      </w:r>
      <w:r w:rsidR="00D469CD" w:rsidRPr="000620C5">
        <w:rPr>
          <w:rFonts w:ascii="Times New Roman" w:hAnsi="Times New Roman" w:cs="Times New Roman"/>
          <w:sz w:val="28"/>
          <w:szCs w:val="28"/>
          <w:shd w:val="clear" w:color="auto" w:fill="FFFFFF"/>
        </w:rPr>
        <w:t>ст.</w:t>
      </w:r>
      <w:hyperlink r:id="rId12" w:tgtFrame="_blank" w:tooltip="УК РФ &gt;  Особенная часть &gt; Раздел VIII. Преступления в сфере экономики &gt; Глава 22. Преступления в сфере экономической деятельности &gt; Статья 177. Злостное уклонение от погашения кредиторской задолженности" w:history="1">
        <w:r w:rsidR="00D469CD" w:rsidRPr="000620C5">
          <w:rPr>
            <w:rStyle w:val="a4"/>
            <w:rFonts w:ascii="Times New Roman" w:hAnsi="Times New Roman" w:cs="Times New Roman"/>
            <w:color w:val="auto"/>
            <w:sz w:val="28"/>
            <w:szCs w:val="28"/>
            <w:u w:val="none"/>
            <w:bdr w:val="none" w:sz="0" w:space="0" w:color="auto" w:frame="1"/>
          </w:rPr>
          <w:t>177 УК РФ</w:t>
        </w:r>
      </w:hyperlink>
      <w:r w:rsidR="00D469CD" w:rsidRPr="000620C5">
        <w:rPr>
          <w:rFonts w:ascii="Times New Roman" w:hAnsi="Times New Roman" w:cs="Times New Roman"/>
          <w:sz w:val="28"/>
          <w:szCs w:val="28"/>
          <w:shd w:val="clear" w:color="auto" w:fill="FFFFFF"/>
        </w:rPr>
        <w:t> </w:t>
      </w:r>
      <w:r w:rsidR="00913678" w:rsidRPr="000620C5">
        <w:rPr>
          <w:rFonts w:ascii="Times New Roman" w:hAnsi="Times New Roman" w:cs="Times New Roman"/>
          <w:sz w:val="28"/>
          <w:szCs w:val="28"/>
          <w:shd w:val="clear" w:color="auto" w:fill="FFFFFF"/>
        </w:rPr>
        <w:t xml:space="preserve">и </w:t>
      </w:r>
      <w:r w:rsidR="00D469CD" w:rsidRPr="000620C5">
        <w:rPr>
          <w:rFonts w:ascii="Times New Roman" w:hAnsi="Times New Roman" w:cs="Times New Roman"/>
          <w:color w:val="000000"/>
          <w:sz w:val="28"/>
          <w:szCs w:val="28"/>
          <w:shd w:val="clear" w:color="auto" w:fill="FFFFFF"/>
        </w:rPr>
        <w:t>несмотря на наличие реальной материальной возможности частичного погашения существующей задолженности за счет денежных средств в сумме 957000 рублей, находящихся на его счете №, не предприн</w:t>
      </w:r>
      <w:r w:rsidR="002A6A81" w:rsidRPr="000620C5">
        <w:rPr>
          <w:rFonts w:ascii="Times New Roman" w:hAnsi="Times New Roman" w:cs="Times New Roman"/>
          <w:color w:val="000000"/>
          <w:sz w:val="28"/>
          <w:szCs w:val="28"/>
          <w:shd w:val="clear" w:color="auto" w:fill="FFFFFF"/>
        </w:rPr>
        <w:t xml:space="preserve">ял </w:t>
      </w:r>
      <w:r w:rsidR="00D469CD" w:rsidRPr="000620C5">
        <w:rPr>
          <w:rFonts w:ascii="Times New Roman" w:hAnsi="Times New Roman" w:cs="Times New Roman"/>
          <w:color w:val="000000"/>
          <w:sz w:val="28"/>
          <w:szCs w:val="28"/>
          <w:shd w:val="clear" w:color="auto" w:fill="FFFFFF"/>
        </w:rPr>
        <w:t>меры по погашению задолженности</w:t>
      </w:r>
      <w:r w:rsidR="007528A5" w:rsidRPr="000620C5">
        <w:rPr>
          <w:rFonts w:ascii="Times New Roman" w:hAnsi="Times New Roman" w:cs="Times New Roman"/>
          <w:color w:val="000000"/>
          <w:sz w:val="28"/>
          <w:szCs w:val="28"/>
          <w:shd w:val="clear" w:color="auto" w:fill="FFFFFF"/>
        </w:rPr>
        <w:t xml:space="preserve">, а </w:t>
      </w:r>
      <w:r w:rsidR="00223EDE" w:rsidRPr="000620C5">
        <w:rPr>
          <w:rFonts w:ascii="Times New Roman" w:hAnsi="Times New Roman" w:cs="Times New Roman"/>
          <w:color w:val="000000"/>
          <w:sz w:val="28"/>
          <w:szCs w:val="28"/>
          <w:shd w:val="clear" w:color="auto" w:fill="FFFFFF"/>
        </w:rPr>
        <w:t>и</w:t>
      </w:r>
      <w:r w:rsidR="00D469CD" w:rsidRPr="000620C5">
        <w:rPr>
          <w:rFonts w:ascii="Times New Roman" w:hAnsi="Times New Roman" w:cs="Times New Roman"/>
          <w:color w:val="000000"/>
          <w:sz w:val="28"/>
          <w:szCs w:val="28"/>
          <w:shd w:val="clear" w:color="auto" w:fill="FFFFFF"/>
        </w:rPr>
        <w:t>зрасходова</w:t>
      </w:r>
      <w:r w:rsidR="00223EDE" w:rsidRPr="000620C5">
        <w:rPr>
          <w:rFonts w:ascii="Times New Roman" w:hAnsi="Times New Roman" w:cs="Times New Roman"/>
          <w:color w:val="000000"/>
          <w:sz w:val="28"/>
          <w:szCs w:val="28"/>
          <w:shd w:val="clear" w:color="auto" w:fill="FFFFFF"/>
        </w:rPr>
        <w:t>л</w:t>
      </w:r>
      <w:r w:rsidR="00D469CD" w:rsidRPr="000620C5">
        <w:rPr>
          <w:rFonts w:ascii="Times New Roman" w:hAnsi="Times New Roman" w:cs="Times New Roman"/>
          <w:color w:val="000000"/>
          <w:sz w:val="28"/>
          <w:szCs w:val="28"/>
          <w:shd w:val="clear" w:color="auto" w:fill="FFFFFF"/>
        </w:rPr>
        <w:t xml:space="preserve"> денежные средства по своему усмотрению</w:t>
      </w:r>
      <w:r w:rsidR="0088367F" w:rsidRPr="000620C5">
        <w:rPr>
          <w:rFonts w:ascii="Times New Roman" w:hAnsi="Times New Roman" w:cs="Times New Roman"/>
          <w:color w:val="000000"/>
          <w:sz w:val="28"/>
          <w:szCs w:val="28"/>
          <w:shd w:val="clear" w:color="auto" w:fill="FFFFFF"/>
        </w:rPr>
        <w:t>.</w:t>
      </w:r>
      <w:r w:rsidR="00D469CD" w:rsidRPr="000620C5">
        <w:rPr>
          <w:rFonts w:ascii="Times New Roman" w:hAnsi="Times New Roman" w:cs="Times New Roman"/>
          <w:color w:val="000000"/>
          <w:sz w:val="28"/>
          <w:szCs w:val="28"/>
          <w:shd w:val="clear" w:color="auto" w:fill="FFFFFF"/>
        </w:rPr>
        <w:t xml:space="preserve"> </w:t>
      </w:r>
      <w:r w:rsidR="00223EDE" w:rsidRPr="000620C5">
        <w:rPr>
          <w:rFonts w:ascii="Times New Roman" w:hAnsi="Times New Roman" w:cs="Times New Roman"/>
          <w:color w:val="000000"/>
          <w:sz w:val="28"/>
          <w:szCs w:val="28"/>
          <w:shd w:val="clear" w:color="auto" w:fill="FFFFFF"/>
        </w:rPr>
        <w:t>Сумма поступивших средств за</w:t>
      </w:r>
      <w:r w:rsidR="00D469CD" w:rsidRPr="000620C5">
        <w:rPr>
          <w:rFonts w:ascii="Times New Roman" w:hAnsi="Times New Roman" w:cs="Times New Roman"/>
          <w:sz w:val="28"/>
          <w:szCs w:val="28"/>
          <w:shd w:val="clear" w:color="auto" w:fill="FFFFFF"/>
        </w:rPr>
        <w:t xml:space="preserve"> 2 земельных участка и нежилое сооружение </w:t>
      </w:r>
      <w:r w:rsidR="00223EDE" w:rsidRPr="000620C5">
        <w:rPr>
          <w:rFonts w:ascii="Times New Roman" w:hAnsi="Times New Roman" w:cs="Times New Roman"/>
          <w:sz w:val="28"/>
          <w:szCs w:val="28"/>
          <w:shd w:val="clear" w:color="auto" w:fill="FFFFFF"/>
        </w:rPr>
        <w:t xml:space="preserve">составила </w:t>
      </w:r>
      <w:r w:rsidR="00D469CD" w:rsidRPr="000620C5">
        <w:rPr>
          <w:rFonts w:ascii="Times New Roman" w:hAnsi="Times New Roman" w:cs="Times New Roman"/>
          <w:sz w:val="28"/>
          <w:szCs w:val="28"/>
          <w:shd w:val="clear" w:color="auto" w:fill="FFFFFF"/>
        </w:rPr>
        <w:t xml:space="preserve">239250 рублей </w:t>
      </w:r>
      <w:r w:rsidR="00223EDE" w:rsidRPr="000620C5">
        <w:rPr>
          <w:rFonts w:ascii="Times New Roman" w:hAnsi="Times New Roman" w:cs="Times New Roman"/>
          <w:sz w:val="28"/>
          <w:szCs w:val="28"/>
          <w:shd w:val="clear" w:color="auto" w:fill="FFFFFF"/>
        </w:rPr>
        <w:t xml:space="preserve">за </w:t>
      </w:r>
      <w:r w:rsidR="00D469CD" w:rsidRPr="000620C5">
        <w:rPr>
          <w:rFonts w:ascii="Times New Roman" w:hAnsi="Times New Roman" w:cs="Times New Roman"/>
          <w:sz w:val="28"/>
          <w:szCs w:val="28"/>
          <w:shd w:val="clear" w:color="auto" w:fill="FFFFFF"/>
        </w:rPr>
        <w:t>каждый раз.</w:t>
      </w:r>
      <w:r w:rsidR="00D469CD" w:rsidRPr="000620C5">
        <w:rPr>
          <w:rStyle w:val="a7"/>
          <w:rFonts w:ascii="Times New Roman" w:hAnsi="Times New Roman" w:cs="Times New Roman"/>
          <w:sz w:val="28"/>
          <w:szCs w:val="28"/>
          <w:shd w:val="clear" w:color="auto" w:fill="FFFFFF"/>
        </w:rPr>
        <w:footnoteReference w:id="13"/>
      </w:r>
    </w:p>
    <w:p w14:paraId="60BB3717" w14:textId="5B254BD2" w:rsidR="000020BF" w:rsidRPr="000020BF" w:rsidRDefault="00D469CD" w:rsidP="009129A4">
      <w:pPr>
        <w:tabs>
          <w:tab w:val="left" w:pos="284"/>
        </w:tabs>
        <w:spacing w:after="0" w:line="360" w:lineRule="auto"/>
        <w:ind w:left="-284" w:firstLine="568"/>
        <w:jc w:val="both"/>
        <w:rPr>
          <w:rFonts w:ascii="Times New Roman" w:hAnsi="Times New Roman" w:cs="Times New Roman"/>
          <w:sz w:val="28"/>
          <w:szCs w:val="28"/>
        </w:rPr>
      </w:pPr>
      <w:r w:rsidRPr="00223EDE">
        <w:rPr>
          <w:rFonts w:ascii="Times New Roman" w:eastAsia="Calibri" w:hAnsi="Times New Roman" w:cs="Times New Roman"/>
          <w:sz w:val="28"/>
          <w:szCs w:val="28"/>
        </w:rPr>
        <w:t xml:space="preserve">Проведенный анализ содержания апелляционных жалоб </w:t>
      </w:r>
      <w:r w:rsidR="009760C9">
        <w:rPr>
          <w:rFonts w:ascii="Times New Roman" w:eastAsia="Calibri" w:hAnsi="Times New Roman" w:cs="Times New Roman"/>
          <w:sz w:val="28"/>
          <w:szCs w:val="28"/>
        </w:rPr>
        <w:t xml:space="preserve">осужденных </w:t>
      </w:r>
      <w:r w:rsidRPr="00223EDE">
        <w:rPr>
          <w:rFonts w:ascii="Times New Roman" w:eastAsia="Calibri" w:hAnsi="Times New Roman" w:cs="Times New Roman"/>
          <w:sz w:val="28"/>
          <w:szCs w:val="28"/>
        </w:rPr>
        <w:t xml:space="preserve">по данной категории дел, показал, что в подавляющем большинстве случаев (более 87% осужденных) возражая против предъявленного обвинения, утверждали, </w:t>
      </w:r>
      <w:r w:rsidRPr="002778CF">
        <w:rPr>
          <w:rFonts w:ascii="Times New Roman" w:eastAsia="Calibri" w:hAnsi="Times New Roman" w:cs="Times New Roman"/>
          <w:sz w:val="28"/>
          <w:szCs w:val="28"/>
        </w:rPr>
        <w:t xml:space="preserve">что </w:t>
      </w:r>
      <w:r w:rsidRPr="002778CF">
        <w:rPr>
          <w:rFonts w:ascii="Times New Roman" w:eastAsia="Times New Roman" w:hAnsi="Times New Roman" w:cs="Times New Roman"/>
          <w:sz w:val="28"/>
          <w:szCs w:val="28"/>
          <w:lang w:eastAsia="ru-RU"/>
        </w:rPr>
        <w:t xml:space="preserve">умысла на уклонение от оплаты кредиторской задолженности на момент совершения преступления не имели. При этом в приговорах отмечается, что они «добросовестно заблуждались, что их действия были </w:t>
      </w:r>
      <w:r w:rsidRPr="000020BF">
        <w:rPr>
          <w:rFonts w:ascii="Times New Roman" w:eastAsia="Times New Roman" w:hAnsi="Times New Roman" w:cs="Times New Roman"/>
          <w:sz w:val="28"/>
          <w:szCs w:val="28"/>
          <w:lang w:eastAsia="ru-RU"/>
        </w:rPr>
        <w:t>добросовестными и не образовывали уклонения от явки к приставам-исполнителям и от оплаты кредиторской задолженности»</w:t>
      </w:r>
      <w:r w:rsidR="00913678" w:rsidRPr="000020BF">
        <w:rPr>
          <w:rFonts w:ascii="Times New Roman" w:eastAsia="Times New Roman" w:hAnsi="Times New Roman" w:cs="Times New Roman"/>
          <w:sz w:val="28"/>
          <w:szCs w:val="28"/>
          <w:lang w:eastAsia="ru-RU"/>
        </w:rPr>
        <w:t xml:space="preserve">. </w:t>
      </w:r>
      <w:r w:rsidR="00F512F4" w:rsidRPr="000020BF">
        <w:rPr>
          <w:rFonts w:ascii="Times New Roman" w:eastAsia="Times New Roman" w:hAnsi="Times New Roman" w:cs="Times New Roman"/>
          <w:sz w:val="28"/>
          <w:szCs w:val="28"/>
          <w:lang w:eastAsia="ru-RU"/>
        </w:rPr>
        <w:t>По мнению представителей адвокатского сообщества, к</w:t>
      </w:r>
      <w:r w:rsidR="00650124" w:rsidRPr="000020BF">
        <w:rPr>
          <w:rFonts w:ascii="Times New Roman" w:eastAsia="Times New Roman" w:hAnsi="Times New Roman" w:cs="Times New Roman"/>
          <w:sz w:val="28"/>
          <w:szCs w:val="28"/>
          <w:lang w:eastAsia="ru-RU"/>
        </w:rPr>
        <w:t xml:space="preserve">райне важным является вопрос </w:t>
      </w:r>
      <w:r w:rsidR="009F6746" w:rsidRPr="000020BF">
        <w:rPr>
          <w:rFonts w:ascii="Times New Roman" w:eastAsia="Times New Roman" w:hAnsi="Times New Roman" w:cs="Times New Roman"/>
          <w:sz w:val="28"/>
          <w:szCs w:val="28"/>
          <w:lang w:eastAsia="ru-RU"/>
        </w:rPr>
        <w:t xml:space="preserve">и </w:t>
      </w:r>
      <w:r w:rsidR="00650124" w:rsidRPr="000020BF">
        <w:rPr>
          <w:rFonts w:ascii="Times New Roman" w:eastAsia="Times New Roman" w:hAnsi="Times New Roman" w:cs="Times New Roman"/>
          <w:sz w:val="28"/>
          <w:szCs w:val="28"/>
          <w:lang w:eastAsia="ru-RU"/>
        </w:rPr>
        <w:t xml:space="preserve">о разграничении </w:t>
      </w:r>
      <w:r w:rsidR="00650124" w:rsidRPr="000020BF">
        <w:rPr>
          <w:rFonts w:ascii="Times New Roman" w:hAnsi="Times New Roman" w:cs="Times New Roman"/>
          <w:sz w:val="28"/>
          <w:szCs w:val="28"/>
        </w:rPr>
        <w:t>злостного уклонения от непогашения долга вследствие отсутствия возможности, нерационального ведения домашнего хозяйства или стечения жизненных обстоятельств. Так, В</w:t>
      </w:r>
      <w:r w:rsidR="00650124" w:rsidRPr="000020BF">
        <w:rPr>
          <w:rFonts w:ascii="Times New Roman" w:eastAsia="Times New Roman" w:hAnsi="Times New Roman" w:cs="Times New Roman"/>
          <w:sz w:val="28"/>
          <w:szCs w:val="28"/>
          <w:lang w:eastAsia="ru-RU"/>
        </w:rPr>
        <w:t>ерховный Суд, рассматривая очередное дело, обратил внимание нижестоящих инстанций на то, что при оценке условий освобождения от долгов нужно исследовать не только поведение должника, но и поведение его кредиторов</w:t>
      </w:r>
      <w:r w:rsidR="00A77D80" w:rsidRPr="000020BF">
        <w:rPr>
          <w:rFonts w:ascii="Times New Roman" w:eastAsia="Times New Roman" w:hAnsi="Times New Roman" w:cs="Times New Roman"/>
          <w:sz w:val="28"/>
          <w:szCs w:val="28"/>
          <w:lang w:eastAsia="ru-RU"/>
        </w:rPr>
        <w:t>.</w:t>
      </w:r>
      <w:r w:rsidR="00650124" w:rsidRPr="000020BF">
        <w:rPr>
          <w:rFonts w:ascii="Times New Roman" w:eastAsia="Times New Roman" w:hAnsi="Times New Roman" w:cs="Times New Roman"/>
          <w:sz w:val="28"/>
          <w:szCs w:val="28"/>
          <w:lang w:eastAsia="ru-RU"/>
        </w:rPr>
        <w:t xml:space="preserve"> Основанием для таких выводов послужили материалы </w:t>
      </w:r>
      <w:r w:rsidR="00650124" w:rsidRPr="000020BF">
        <w:rPr>
          <w:rFonts w:ascii="Times New Roman" w:hAnsi="Times New Roman" w:cs="Times New Roman"/>
          <w:sz w:val="28"/>
          <w:szCs w:val="28"/>
        </w:rPr>
        <w:t>Определения Верховного суда РФ</w:t>
      </w:r>
      <w:r w:rsidR="00650124" w:rsidRPr="000020BF">
        <w:rPr>
          <w:rFonts w:ascii="Times New Roman" w:eastAsia="Times New Roman" w:hAnsi="Times New Roman" w:cs="Times New Roman"/>
          <w:sz w:val="28"/>
          <w:szCs w:val="28"/>
          <w:lang w:eastAsia="ru-RU"/>
        </w:rPr>
        <w:t> № 310-ЭС20-6956, в котором суд определил каким образом действия самого кредитора могут повлиять на поведение должника.</w:t>
      </w:r>
      <w:r w:rsidR="009760C9" w:rsidRPr="000020BF">
        <w:rPr>
          <w:rFonts w:ascii="Times New Roman" w:eastAsia="Times New Roman" w:hAnsi="Times New Roman" w:cs="Times New Roman"/>
          <w:sz w:val="28"/>
          <w:szCs w:val="28"/>
          <w:lang w:eastAsia="ru-RU"/>
        </w:rPr>
        <w:t xml:space="preserve">  </w:t>
      </w:r>
      <w:r w:rsidR="009F6746" w:rsidRPr="000020BF">
        <w:rPr>
          <w:rFonts w:ascii="Times New Roman" w:eastAsia="Times New Roman" w:hAnsi="Times New Roman" w:cs="Times New Roman"/>
          <w:sz w:val="28"/>
          <w:szCs w:val="28"/>
          <w:lang w:eastAsia="ru-RU"/>
        </w:rPr>
        <w:t xml:space="preserve">Так Х. и М. 6 ноября 2015 г. заключили предварительный договор купли-продажи </w:t>
      </w:r>
      <w:r w:rsidR="009F6746" w:rsidRPr="000020BF">
        <w:rPr>
          <w:rFonts w:ascii="Times New Roman" w:eastAsia="Times New Roman" w:hAnsi="Times New Roman" w:cs="Times New Roman"/>
          <w:sz w:val="28"/>
          <w:szCs w:val="28"/>
          <w:lang w:eastAsia="ru-RU"/>
        </w:rPr>
        <w:lastRenderedPageBreak/>
        <w:t>принадлежащих мужчине земельного участка и расположенного на нем жилого дома, обремененных залогом в пользу ЗАО «Транскапиталбанк». Сумма покупки по договору определена 5,1 млн руб. По его условиям продавец обязался до заключения основного договора погасить задолженность перед Транскапиталбанком по кредитному договору, что и было сделано. При этом было определено, что</w:t>
      </w:r>
      <w:r w:rsidR="000620C5">
        <w:rPr>
          <w:rFonts w:ascii="Times New Roman" w:eastAsia="Times New Roman" w:hAnsi="Times New Roman" w:cs="Times New Roman"/>
          <w:sz w:val="28"/>
          <w:szCs w:val="28"/>
          <w:lang w:eastAsia="ru-RU"/>
        </w:rPr>
        <w:t>,</w:t>
      </w:r>
      <w:r w:rsidR="009F6746" w:rsidRPr="000020BF">
        <w:rPr>
          <w:rFonts w:ascii="Times New Roman" w:eastAsia="Times New Roman" w:hAnsi="Times New Roman" w:cs="Times New Roman"/>
          <w:sz w:val="28"/>
          <w:szCs w:val="28"/>
          <w:lang w:eastAsia="ru-RU"/>
        </w:rPr>
        <w:t xml:space="preserve"> если основной договор купли-продажи не будет заключен до 13 ноября 2015 г., они продлят срок действия предварительного договора. Во исполнении ранее достигнутой договоренности М. 6 ноября 2015 г. передала 2,1 млн руб. Х., большую часть полученного он в тот же день потратил на выплату долга Транскапиталбанку, после чего ипотека была прекращена. Остальные средства он израсходовал на исполнение обязательств перед другими кредиторами и на содержание семьи. Заключая предварительный договор и вручая аванс, М, не располагала всей суммой, необходимой для приобретения недвижимости и надеялась получить кредит и за счет привлеченных средств рассчитаться с продавцом. Однако в выдаче кредита ей было отказано. Срок заключения основного договора в дальнейшем неоднократно переносился по просьбе М., она предлагала Х., продать земельный участок и жилой дом за 3,1 млн руб., то есть на 2 млн руб. дешевле. Х, в свою очередь, предложил снизить цену недвижимости до 4 970 000 руб. Вскоре М. потребовала вернуть ей аванс. Х. полученную ранее сумму возврати</w:t>
      </w:r>
      <w:r w:rsidR="00A41EE2" w:rsidRPr="000020BF">
        <w:rPr>
          <w:rFonts w:ascii="Times New Roman" w:eastAsia="Times New Roman" w:hAnsi="Times New Roman" w:cs="Times New Roman"/>
          <w:sz w:val="28"/>
          <w:szCs w:val="28"/>
          <w:lang w:eastAsia="ru-RU"/>
        </w:rPr>
        <w:t xml:space="preserve">ть не смог, </w:t>
      </w:r>
      <w:r w:rsidR="009F6746" w:rsidRPr="000020BF">
        <w:rPr>
          <w:rFonts w:ascii="Times New Roman" w:eastAsia="Times New Roman" w:hAnsi="Times New Roman" w:cs="Times New Roman"/>
          <w:sz w:val="28"/>
          <w:szCs w:val="28"/>
          <w:lang w:eastAsia="ru-RU"/>
        </w:rPr>
        <w:t>в связи с чем женщина обратилась с иском в суд общей юрисдикции.</w:t>
      </w:r>
      <w:r w:rsidR="00A41EE2" w:rsidRPr="000020BF">
        <w:rPr>
          <w:rFonts w:ascii="Times New Roman" w:eastAsia="Times New Roman" w:hAnsi="Times New Roman" w:cs="Times New Roman"/>
          <w:sz w:val="28"/>
          <w:szCs w:val="28"/>
          <w:lang w:eastAsia="ru-RU"/>
        </w:rPr>
        <w:t xml:space="preserve"> Мнения судом в оценке добросовестности должника разошлись</w:t>
      </w:r>
      <w:r w:rsidR="00421DAE">
        <w:rPr>
          <w:rFonts w:ascii="Times New Roman" w:eastAsia="Times New Roman" w:hAnsi="Times New Roman" w:cs="Times New Roman"/>
          <w:sz w:val="28"/>
          <w:szCs w:val="28"/>
          <w:lang w:eastAsia="ru-RU"/>
        </w:rPr>
        <w:t>.Р</w:t>
      </w:r>
      <w:r w:rsidR="009F6746" w:rsidRPr="000020BF">
        <w:rPr>
          <w:rFonts w:ascii="Times New Roman" w:eastAsia="Times New Roman" w:hAnsi="Times New Roman" w:cs="Times New Roman"/>
          <w:sz w:val="28"/>
          <w:szCs w:val="28"/>
          <w:lang w:eastAsia="ru-RU"/>
        </w:rPr>
        <w:t>ешением Калужского районного суда от 3 августа 2016 г. по делу № </w:t>
      </w:r>
      <w:hyperlink r:id="rId13" w:history="1">
        <w:r w:rsidR="009F6746" w:rsidRPr="000020BF">
          <w:rPr>
            <w:rFonts w:ascii="Times New Roman" w:eastAsia="Times New Roman" w:hAnsi="Times New Roman" w:cs="Times New Roman"/>
            <w:sz w:val="28"/>
            <w:szCs w:val="28"/>
            <w:lang w:eastAsia="ru-RU"/>
          </w:rPr>
          <w:t>2-8144/2016</w:t>
        </w:r>
      </w:hyperlink>
      <w:r w:rsidR="009F6746" w:rsidRPr="000020BF">
        <w:rPr>
          <w:rFonts w:ascii="Times New Roman" w:eastAsia="Times New Roman" w:hAnsi="Times New Roman" w:cs="Times New Roman"/>
          <w:sz w:val="28"/>
          <w:szCs w:val="28"/>
          <w:lang w:eastAsia="ru-RU"/>
        </w:rPr>
        <w:t> иск был удовлетворен</w:t>
      </w:r>
      <w:r w:rsidR="00A41EE2" w:rsidRPr="000020BF">
        <w:rPr>
          <w:rFonts w:ascii="Times New Roman" w:eastAsia="Times New Roman" w:hAnsi="Times New Roman" w:cs="Times New Roman"/>
          <w:sz w:val="28"/>
          <w:szCs w:val="28"/>
          <w:lang w:eastAsia="ru-RU"/>
        </w:rPr>
        <w:t xml:space="preserve">. С Х. </w:t>
      </w:r>
      <w:r w:rsidR="009F6746" w:rsidRPr="000020BF">
        <w:rPr>
          <w:rFonts w:ascii="Times New Roman" w:eastAsia="Times New Roman" w:hAnsi="Times New Roman" w:cs="Times New Roman"/>
          <w:sz w:val="28"/>
          <w:szCs w:val="28"/>
          <w:lang w:eastAsia="ru-RU"/>
        </w:rPr>
        <w:t>взыскано 2,1 млн руб. как неосновательное обогащение</w:t>
      </w:r>
      <w:r w:rsidR="00421DAE">
        <w:rPr>
          <w:rFonts w:ascii="Times New Roman" w:eastAsia="Times New Roman" w:hAnsi="Times New Roman" w:cs="Times New Roman"/>
          <w:sz w:val="28"/>
          <w:szCs w:val="28"/>
          <w:lang w:eastAsia="ru-RU"/>
        </w:rPr>
        <w:t>. В</w:t>
      </w:r>
      <w:r w:rsidR="009F6746" w:rsidRPr="000020BF">
        <w:rPr>
          <w:rFonts w:ascii="Times New Roman" w:eastAsia="Times New Roman" w:hAnsi="Times New Roman" w:cs="Times New Roman"/>
          <w:sz w:val="28"/>
          <w:szCs w:val="28"/>
          <w:lang w:eastAsia="ru-RU"/>
        </w:rPr>
        <w:t xml:space="preserve">последствии </w:t>
      </w:r>
      <w:r w:rsidR="00A41EE2" w:rsidRPr="000020BF">
        <w:rPr>
          <w:rFonts w:ascii="Times New Roman" w:eastAsia="Times New Roman" w:hAnsi="Times New Roman" w:cs="Times New Roman"/>
          <w:sz w:val="28"/>
          <w:szCs w:val="28"/>
          <w:lang w:eastAsia="ru-RU"/>
        </w:rPr>
        <w:t xml:space="preserve">М., </w:t>
      </w:r>
      <w:r w:rsidR="009F6746" w:rsidRPr="000020BF">
        <w:rPr>
          <w:rFonts w:ascii="Times New Roman" w:eastAsia="Times New Roman" w:hAnsi="Times New Roman" w:cs="Times New Roman"/>
          <w:sz w:val="28"/>
          <w:szCs w:val="28"/>
          <w:lang w:eastAsia="ru-RU"/>
        </w:rPr>
        <w:t xml:space="preserve">подала </w:t>
      </w:r>
      <w:r w:rsidR="00A41EE2" w:rsidRPr="000020BF">
        <w:rPr>
          <w:rFonts w:ascii="Times New Roman" w:eastAsia="Times New Roman" w:hAnsi="Times New Roman" w:cs="Times New Roman"/>
          <w:sz w:val="28"/>
          <w:szCs w:val="28"/>
          <w:lang w:eastAsia="ru-RU"/>
        </w:rPr>
        <w:t xml:space="preserve">еще один иск </w:t>
      </w:r>
      <w:r w:rsidR="009F6746" w:rsidRPr="000020BF">
        <w:rPr>
          <w:rFonts w:ascii="Times New Roman" w:eastAsia="Times New Roman" w:hAnsi="Times New Roman" w:cs="Times New Roman"/>
          <w:sz w:val="28"/>
          <w:szCs w:val="28"/>
          <w:lang w:eastAsia="ru-RU"/>
        </w:rPr>
        <w:t>о взыскании с ответчика процентов за пользование чужими денежными средствами, который также был удовлетворен 29 января 2018 г. (дело № </w:t>
      </w:r>
      <w:hyperlink r:id="rId14" w:history="1">
        <w:r w:rsidR="009F6746" w:rsidRPr="000020BF">
          <w:rPr>
            <w:rFonts w:ascii="Times New Roman" w:eastAsia="Times New Roman" w:hAnsi="Times New Roman" w:cs="Times New Roman"/>
            <w:sz w:val="28"/>
            <w:szCs w:val="28"/>
            <w:lang w:eastAsia="ru-RU"/>
          </w:rPr>
          <w:t>2-862/2018</w:t>
        </w:r>
      </w:hyperlink>
      <w:r w:rsidR="009F6746" w:rsidRPr="000020BF">
        <w:rPr>
          <w:rFonts w:ascii="Times New Roman" w:eastAsia="Times New Roman" w:hAnsi="Times New Roman" w:cs="Times New Roman"/>
          <w:sz w:val="28"/>
          <w:szCs w:val="28"/>
          <w:lang w:eastAsia="ru-RU"/>
        </w:rPr>
        <w:t>) – с должника были взысканы проценты в сумме более 240 тыс. руб., а также проценты, начисляемые на сумму невозвращенного аванса с 14 декабря 2017 г. по день фактического возврата.</w:t>
      </w:r>
      <w:r w:rsidR="00A41EE2" w:rsidRPr="000020BF">
        <w:rPr>
          <w:rFonts w:ascii="Times New Roman" w:eastAsia="Times New Roman" w:hAnsi="Times New Roman" w:cs="Times New Roman"/>
          <w:sz w:val="28"/>
          <w:szCs w:val="28"/>
          <w:lang w:eastAsia="ru-RU"/>
        </w:rPr>
        <w:t xml:space="preserve"> </w:t>
      </w:r>
      <w:r w:rsidR="000620C5">
        <w:rPr>
          <w:rFonts w:ascii="Times New Roman" w:eastAsia="Times New Roman" w:hAnsi="Times New Roman" w:cs="Times New Roman"/>
          <w:sz w:val="28"/>
          <w:szCs w:val="28"/>
          <w:lang w:eastAsia="ru-RU"/>
        </w:rPr>
        <w:t>А в фе</w:t>
      </w:r>
      <w:r w:rsidR="009F6746" w:rsidRPr="000020BF">
        <w:rPr>
          <w:rFonts w:ascii="Times New Roman" w:eastAsia="Times New Roman" w:hAnsi="Times New Roman" w:cs="Times New Roman"/>
          <w:sz w:val="28"/>
          <w:szCs w:val="28"/>
          <w:lang w:eastAsia="ru-RU"/>
        </w:rPr>
        <w:t>врал</w:t>
      </w:r>
      <w:r w:rsidR="000620C5">
        <w:rPr>
          <w:rFonts w:ascii="Times New Roman" w:eastAsia="Times New Roman" w:hAnsi="Times New Roman" w:cs="Times New Roman"/>
          <w:sz w:val="28"/>
          <w:szCs w:val="28"/>
          <w:lang w:eastAsia="ru-RU"/>
        </w:rPr>
        <w:t>е</w:t>
      </w:r>
      <w:r w:rsidR="009F6746" w:rsidRPr="000020BF">
        <w:rPr>
          <w:rFonts w:ascii="Times New Roman" w:eastAsia="Times New Roman" w:hAnsi="Times New Roman" w:cs="Times New Roman"/>
          <w:sz w:val="28"/>
          <w:szCs w:val="28"/>
          <w:lang w:eastAsia="ru-RU"/>
        </w:rPr>
        <w:t xml:space="preserve"> 2018 г. Арбитражный суд Калужской области по заявлению </w:t>
      </w:r>
      <w:r w:rsidR="00A41EE2" w:rsidRPr="000020BF">
        <w:rPr>
          <w:rFonts w:ascii="Times New Roman" w:eastAsia="Times New Roman" w:hAnsi="Times New Roman" w:cs="Times New Roman"/>
          <w:sz w:val="28"/>
          <w:szCs w:val="28"/>
          <w:lang w:eastAsia="ru-RU"/>
        </w:rPr>
        <w:t xml:space="preserve">Х. </w:t>
      </w:r>
      <w:r w:rsidR="009F6746" w:rsidRPr="000020BF">
        <w:rPr>
          <w:rFonts w:ascii="Times New Roman" w:eastAsia="Times New Roman" w:hAnsi="Times New Roman" w:cs="Times New Roman"/>
          <w:sz w:val="28"/>
          <w:szCs w:val="28"/>
          <w:lang w:eastAsia="ru-RU"/>
        </w:rPr>
        <w:t>возбудил настоящее дело о банкротстве</w:t>
      </w:r>
      <w:r w:rsidR="000620C5">
        <w:rPr>
          <w:rFonts w:ascii="Times New Roman" w:eastAsia="Times New Roman" w:hAnsi="Times New Roman" w:cs="Times New Roman"/>
          <w:sz w:val="28"/>
          <w:szCs w:val="28"/>
          <w:lang w:eastAsia="ru-RU"/>
        </w:rPr>
        <w:t xml:space="preserve">. </w:t>
      </w:r>
      <w:r w:rsidR="009F6746" w:rsidRPr="000020BF">
        <w:rPr>
          <w:rFonts w:ascii="Times New Roman" w:eastAsia="Times New Roman" w:hAnsi="Times New Roman" w:cs="Times New Roman"/>
          <w:sz w:val="28"/>
          <w:szCs w:val="28"/>
          <w:lang w:eastAsia="ru-RU"/>
        </w:rPr>
        <w:t xml:space="preserve">18 </w:t>
      </w:r>
      <w:r w:rsidR="009F6746" w:rsidRPr="000020BF">
        <w:rPr>
          <w:rFonts w:ascii="Times New Roman" w:eastAsia="Times New Roman" w:hAnsi="Times New Roman" w:cs="Times New Roman"/>
          <w:sz w:val="28"/>
          <w:szCs w:val="28"/>
          <w:lang w:eastAsia="ru-RU"/>
        </w:rPr>
        <w:lastRenderedPageBreak/>
        <w:t xml:space="preserve">апреля 2018 г. мужчина был признан несостоятельным. В ходе процедуры реализации имущества в реестр требований кредиторов должника были включены требования </w:t>
      </w:r>
      <w:r w:rsidR="00A41EE2" w:rsidRPr="000020BF">
        <w:rPr>
          <w:rFonts w:ascii="Times New Roman" w:eastAsia="Times New Roman" w:hAnsi="Times New Roman" w:cs="Times New Roman"/>
          <w:sz w:val="28"/>
          <w:szCs w:val="28"/>
          <w:lang w:eastAsia="ru-RU"/>
        </w:rPr>
        <w:t>М. и е</w:t>
      </w:r>
      <w:r w:rsidR="009F6746" w:rsidRPr="000020BF">
        <w:rPr>
          <w:rFonts w:ascii="Times New Roman" w:eastAsia="Times New Roman" w:hAnsi="Times New Roman" w:cs="Times New Roman"/>
          <w:sz w:val="28"/>
          <w:szCs w:val="28"/>
          <w:lang w:eastAsia="ru-RU"/>
        </w:rPr>
        <w:t>ще одного кредитора</w:t>
      </w:r>
      <w:r w:rsidR="00A41EE2" w:rsidRPr="000020BF">
        <w:rPr>
          <w:rFonts w:ascii="Times New Roman" w:eastAsia="Times New Roman" w:hAnsi="Times New Roman" w:cs="Times New Roman"/>
          <w:sz w:val="28"/>
          <w:szCs w:val="28"/>
          <w:lang w:eastAsia="ru-RU"/>
        </w:rPr>
        <w:t xml:space="preserve">. </w:t>
      </w:r>
      <w:r w:rsidR="009F6746" w:rsidRPr="000020BF">
        <w:rPr>
          <w:rFonts w:ascii="Times New Roman" w:eastAsia="Times New Roman" w:hAnsi="Times New Roman" w:cs="Times New Roman"/>
          <w:sz w:val="28"/>
          <w:szCs w:val="28"/>
          <w:lang w:eastAsia="ru-RU"/>
        </w:rPr>
        <w:t xml:space="preserve">Конкурсная масса </w:t>
      </w:r>
      <w:r w:rsidR="00A41EE2" w:rsidRPr="000020BF">
        <w:rPr>
          <w:rFonts w:ascii="Times New Roman" w:eastAsia="Times New Roman" w:hAnsi="Times New Roman" w:cs="Times New Roman"/>
          <w:sz w:val="28"/>
          <w:szCs w:val="28"/>
          <w:lang w:eastAsia="ru-RU"/>
        </w:rPr>
        <w:t xml:space="preserve">Х. </w:t>
      </w:r>
      <w:r w:rsidR="009F6746" w:rsidRPr="000020BF">
        <w:rPr>
          <w:rFonts w:ascii="Times New Roman" w:eastAsia="Times New Roman" w:hAnsi="Times New Roman" w:cs="Times New Roman"/>
          <w:sz w:val="28"/>
          <w:szCs w:val="28"/>
          <w:lang w:eastAsia="ru-RU"/>
        </w:rPr>
        <w:t xml:space="preserve">была сформирована из зарплаты и денежных средств, вырученных от продажи автомобиля. Требования кредиторов были погашены на 6,86%. Недвижимое имущество, которое ранее намеревалась купить </w:t>
      </w:r>
      <w:r w:rsidR="00A41EE2" w:rsidRPr="000020BF">
        <w:rPr>
          <w:rFonts w:ascii="Times New Roman" w:eastAsia="Times New Roman" w:hAnsi="Times New Roman" w:cs="Times New Roman"/>
          <w:sz w:val="28"/>
          <w:szCs w:val="28"/>
          <w:lang w:eastAsia="ru-RU"/>
        </w:rPr>
        <w:t xml:space="preserve">М., </w:t>
      </w:r>
      <w:r w:rsidR="009F6746" w:rsidRPr="000020BF">
        <w:rPr>
          <w:rFonts w:ascii="Times New Roman" w:eastAsia="Times New Roman" w:hAnsi="Times New Roman" w:cs="Times New Roman"/>
          <w:sz w:val="28"/>
          <w:szCs w:val="28"/>
          <w:lang w:eastAsia="ru-RU"/>
        </w:rPr>
        <w:t xml:space="preserve">было исключено из конкурсной массы, поскольку для мужчины и его семьи жилой дом являлся единственным пригодным для постоянного проживания помещением. При этом суд первой инстанции не освободил </w:t>
      </w:r>
      <w:r w:rsidR="00A41EE2" w:rsidRPr="000020BF">
        <w:rPr>
          <w:rFonts w:ascii="Times New Roman" w:eastAsia="Times New Roman" w:hAnsi="Times New Roman" w:cs="Times New Roman"/>
          <w:sz w:val="28"/>
          <w:szCs w:val="28"/>
          <w:lang w:eastAsia="ru-RU"/>
        </w:rPr>
        <w:t xml:space="preserve">Х. </w:t>
      </w:r>
      <w:r w:rsidR="009F6746" w:rsidRPr="000020BF">
        <w:rPr>
          <w:rFonts w:ascii="Times New Roman" w:eastAsia="Times New Roman" w:hAnsi="Times New Roman" w:cs="Times New Roman"/>
          <w:sz w:val="28"/>
          <w:szCs w:val="28"/>
          <w:lang w:eastAsia="ru-RU"/>
        </w:rPr>
        <w:t xml:space="preserve">от дальнейшего исполнения обязательств перед </w:t>
      </w:r>
      <w:r w:rsidR="00A41EE2" w:rsidRPr="000020BF">
        <w:rPr>
          <w:rFonts w:ascii="Times New Roman" w:eastAsia="Times New Roman" w:hAnsi="Times New Roman" w:cs="Times New Roman"/>
          <w:sz w:val="28"/>
          <w:szCs w:val="28"/>
          <w:lang w:eastAsia="ru-RU"/>
        </w:rPr>
        <w:t xml:space="preserve">М., </w:t>
      </w:r>
      <w:r w:rsidR="009F6746" w:rsidRPr="000020BF">
        <w:rPr>
          <w:rFonts w:ascii="Times New Roman" w:eastAsia="Times New Roman" w:hAnsi="Times New Roman" w:cs="Times New Roman"/>
          <w:sz w:val="28"/>
          <w:szCs w:val="28"/>
          <w:lang w:eastAsia="ru-RU"/>
        </w:rPr>
        <w:t>квалифицировав его действия (бездействие) как злостное уклонение от погашения кредиторской задолженности</w:t>
      </w:r>
      <w:r w:rsidR="000620C5">
        <w:rPr>
          <w:rFonts w:ascii="Times New Roman" w:eastAsia="Times New Roman" w:hAnsi="Times New Roman" w:cs="Times New Roman"/>
          <w:sz w:val="28"/>
          <w:szCs w:val="28"/>
          <w:lang w:eastAsia="ru-RU"/>
        </w:rPr>
        <w:t>)</w:t>
      </w:r>
      <w:r w:rsidR="009F6746" w:rsidRPr="000020BF">
        <w:rPr>
          <w:rFonts w:ascii="Times New Roman" w:eastAsia="Times New Roman" w:hAnsi="Times New Roman" w:cs="Times New Roman"/>
          <w:sz w:val="28"/>
          <w:szCs w:val="28"/>
          <w:lang w:eastAsia="ru-RU"/>
        </w:rPr>
        <w:t xml:space="preserve">. Суд счел, что </w:t>
      </w:r>
      <w:r w:rsidR="00A41EE2" w:rsidRPr="000020BF">
        <w:rPr>
          <w:rFonts w:ascii="Times New Roman" w:eastAsia="Times New Roman" w:hAnsi="Times New Roman" w:cs="Times New Roman"/>
          <w:sz w:val="28"/>
          <w:szCs w:val="28"/>
          <w:lang w:eastAsia="ru-RU"/>
        </w:rPr>
        <w:t xml:space="preserve">Х. </w:t>
      </w:r>
      <w:r w:rsidR="009F6746" w:rsidRPr="000020BF">
        <w:rPr>
          <w:rFonts w:ascii="Times New Roman" w:eastAsia="Times New Roman" w:hAnsi="Times New Roman" w:cs="Times New Roman"/>
          <w:sz w:val="28"/>
          <w:szCs w:val="28"/>
          <w:lang w:eastAsia="ru-RU"/>
        </w:rPr>
        <w:t>на протяжении двух лет не предпринимал надлежащих мер к возврату неосновательного обогащения.</w:t>
      </w:r>
      <w:r w:rsidR="00A41EE2" w:rsidRPr="000020BF">
        <w:rPr>
          <w:rFonts w:ascii="Times New Roman" w:eastAsia="Times New Roman" w:hAnsi="Times New Roman" w:cs="Times New Roman"/>
          <w:sz w:val="28"/>
          <w:szCs w:val="28"/>
          <w:lang w:eastAsia="ru-RU"/>
        </w:rPr>
        <w:t xml:space="preserve"> </w:t>
      </w:r>
      <w:r w:rsidR="009F6746" w:rsidRPr="000020BF">
        <w:rPr>
          <w:rFonts w:ascii="Times New Roman" w:eastAsia="Times New Roman" w:hAnsi="Times New Roman" w:cs="Times New Roman"/>
          <w:sz w:val="28"/>
          <w:szCs w:val="28"/>
          <w:lang w:eastAsia="ru-RU"/>
        </w:rPr>
        <w:t xml:space="preserve">ВС </w:t>
      </w:r>
      <w:r w:rsidR="00A41EE2" w:rsidRPr="000020BF">
        <w:rPr>
          <w:rFonts w:ascii="Times New Roman" w:eastAsia="Times New Roman" w:hAnsi="Times New Roman" w:cs="Times New Roman"/>
          <w:sz w:val="28"/>
          <w:szCs w:val="28"/>
          <w:lang w:eastAsia="ru-RU"/>
        </w:rPr>
        <w:t xml:space="preserve">РФ с таким выводом нижестоящих судов не согласился. Он </w:t>
      </w:r>
      <w:r w:rsidR="009F6746" w:rsidRPr="000020BF">
        <w:rPr>
          <w:rFonts w:ascii="Times New Roman" w:eastAsia="Times New Roman" w:hAnsi="Times New Roman" w:cs="Times New Roman"/>
          <w:sz w:val="28"/>
          <w:szCs w:val="28"/>
          <w:lang w:eastAsia="ru-RU"/>
        </w:rPr>
        <w:t xml:space="preserve">заметил, что злостное уклонение от погашения задолженности </w:t>
      </w:r>
      <w:r w:rsidR="00A41EE2" w:rsidRPr="000020BF">
        <w:rPr>
          <w:rFonts w:ascii="Times New Roman" w:eastAsia="Times New Roman" w:hAnsi="Times New Roman" w:cs="Times New Roman"/>
          <w:sz w:val="28"/>
          <w:szCs w:val="28"/>
          <w:lang w:eastAsia="ru-RU"/>
        </w:rPr>
        <w:t xml:space="preserve">может </w:t>
      </w:r>
      <w:r w:rsidR="009F6746" w:rsidRPr="000020BF">
        <w:rPr>
          <w:rFonts w:ascii="Times New Roman" w:eastAsia="Times New Roman" w:hAnsi="Times New Roman" w:cs="Times New Roman"/>
          <w:sz w:val="28"/>
          <w:szCs w:val="28"/>
          <w:lang w:eastAsia="ru-RU"/>
        </w:rPr>
        <w:t xml:space="preserve">выражается в стойком умышленном нежелании должника исполнять обязательство при наличии возможности. </w:t>
      </w:r>
      <w:r w:rsidR="00A41EE2" w:rsidRPr="000020BF">
        <w:rPr>
          <w:rFonts w:ascii="Times New Roman" w:eastAsia="Times New Roman" w:hAnsi="Times New Roman" w:cs="Times New Roman"/>
          <w:sz w:val="28"/>
          <w:szCs w:val="28"/>
          <w:lang w:eastAsia="ru-RU"/>
        </w:rPr>
        <w:t xml:space="preserve">У Х. же такой возможности не было. Более того, такое </w:t>
      </w:r>
      <w:r w:rsidR="009F6746" w:rsidRPr="000020BF">
        <w:rPr>
          <w:rFonts w:ascii="Times New Roman" w:eastAsia="Times New Roman" w:hAnsi="Times New Roman" w:cs="Times New Roman"/>
          <w:sz w:val="28"/>
          <w:szCs w:val="28"/>
          <w:lang w:eastAsia="ru-RU"/>
        </w:rPr>
        <w:t>уклонение обычно не ограничивается простым бездействием; как правило, поведение должника активно, он продолжительное время совершает намеренные действия для достижения своей противоправной цели. Злостное уклонение следует отграничивать от непогашения долга вследствие отсутствия возможности, нерационального ведения домашнего хозяйства или стечения жизненных обстоятельств.</w:t>
      </w:r>
      <w:r w:rsidR="00A41EE2" w:rsidRPr="000020BF">
        <w:rPr>
          <w:rFonts w:ascii="Times New Roman" w:eastAsia="Times New Roman" w:hAnsi="Times New Roman" w:cs="Times New Roman"/>
          <w:sz w:val="28"/>
          <w:szCs w:val="28"/>
          <w:lang w:eastAsia="ru-RU"/>
        </w:rPr>
        <w:t xml:space="preserve"> </w:t>
      </w:r>
      <w:r w:rsidR="00F512F4" w:rsidRPr="000020BF">
        <w:rPr>
          <w:rStyle w:val="a7"/>
          <w:rFonts w:ascii="Times New Roman" w:eastAsia="Times New Roman" w:hAnsi="Times New Roman" w:cs="Times New Roman"/>
          <w:sz w:val="28"/>
          <w:szCs w:val="28"/>
          <w:lang w:eastAsia="ru-RU"/>
        </w:rPr>
        <w:footnoteReference w:id="14"/>
      </w:r>
      <w:r w:rsidR="000020BF" w:rsidRPr="000020BF">
        <w:rPr>
          <w:rFonts w:ascii="Times New Roman" w:eastAsia="Times New Roman" w:hAnsi="Times New Roman" w:cs="Times New Roman"/>
          <w:sz w:val="28"/>
          <w:szCs w:val="28"/>
          <w:lang w:eastAsia="ru-RU"/>
        </w:rPr>
        <w:t xml:space="preserve"> </w:t>
      </w:r>
      <w:r w:rsidR="001168C6" w:rsidRPr="000020BF">
        <w:rPr>
          <w:rFonts w:ascii="Times New Roman" w:hAnsi="Times New Roman" w:cs="Times New Roman"/>
          <w:sz w:val="28"/>
          <w:szCs w:val="28"/>
        </w:rPr>
        <w:t xml:space="preserve">Вышеприведенные примеры свидетельствуют, о том, что </w:t>
      </w:r>
      <w:r w:rsidRPr="000020BF">
        <w:rPr>
          <w:rFonts w:ascii="Times New Roman" w:hAnsi="Times New Roman" w:cs="Times New Roman"/>
          <w:sz w:val="28"/>
          <w:szCs w:val="28"/>
        </w:rPr>
        <w:t xml:space="preserve">законодательная неопределенность, обусловленная особой техникой построения уголовно-правовой нормы, предусматривающей ответственность за злостное уклонение от уплаты кредиторской задолженности, вызывает споры </w:t>
      </w:r>
      <w:r w:rsidR="001168C6" w:rsidRPr="000020BF">
        <w:rPr>
          <w:rFonts w:ascii="Times New Roman" w:hAnsi="Times New Roman" w:cs="Times New Roman"/>
          <w:sz w:val="28"/>
          <w:szCs w:val="28"/>
        </w:rPr>
        <w:t xml:space="preserve">и </w:t>
      </w:r>
      <w:r w:rsidR="00A84761" w:rsidRPr="000020BF">
        <w:rPr>
          <w:rFonts w:ascii="Times New Roman" w:hAnsi="Times New Roman" w:cs="Times New Roman"/>
          <w:sz w:val="28"/>
          <w:szCs w:val="28"/>
        </w:rPr>
        <w:t>о</w:t>
      </w:r>
      <w:r w:rsidRPr="000020BF">
        <w:rPr>
          <w:rFonts w:ascii="Times New Roman" w:hAnsi="Times New Roman" w:cs="Times New Roman"/>
          <w:sz w:val="28"/>
          <w:szCs w:val="28"/>
        </w:rPr>
        <w:t>шибки в правоприменительной деятельности</w:t>
      </w:r>
      <w:r w:rsidR="000020BF" w:rsidRPr="000020BF">
        <w:rPr>
          <w:rFonts w:ascii="Times New Roman" w:hAnsi="Times New Roman" w:cs="Times New Roman"/>
          <w:sz w:val="28"/>
          <w:szCs w:val="28"/>
        </w:rPr>
        <w:t xml:space="preserve">. </w:t>
      </w:r>
    </w:p>
    <w:p w14:paraId="190B830A" w14:textId="5FB967FD" w:rsidR="009E211F" w:rsidRPr="000020BF" w:rsidRDefault="0095633E" w:rsidP="009129A4">
      <w:pPr>
        <w:tabs>
          <w:tab w:val="left" w:pos="284"/>
        </w:tabs>
        <w:spacing w:after="0" w:line="360" w:lineRule="auto"/>
        <w:ind w:left="-284" w:firstLine="568"/>
        <w:jc w:val="both"/>
        <w:rPr>
          <w:rFonts w:ascii="Times New Roman" w:hAnsi="Times New Roman" w:cs="Times New Roman"/>
          <w:sz w:val="28"/>
          <w:szCs w:val="28"/>
        </w:rPr>
      </w:pPr>
      <w:r w:rsidRPr="000020BF">
        <w:rPr>
          <w:rFonts w:ascii="Times New Roman" w:hAnsi="Times New Roman" w:cs="Times New Roman"/>
          <w:sz w:val="28"/>
          <w:szCs w:val="28"/>
        </w:rPr>
        <w:lastRenderedPageBreak/>
        <w:t>В научной литературе представлена</w:t>
      </w:r>
      <w:r w:rsidR="00F230F0" w:rsidRPr="000020BF">
        <w:rPr>
          <w:rFonts w:ascii="Times New Roman" w:hAnsi="Times New Roman" w:cs="Times New Roman"/>
          <w:sz w:val="28"/>
          <w:szCs w:val="28"/>
        </w:rPr>
        <w:t xml:space="preserve"> и </w:t>
      </w:r>
      <w:r w:rsidR="00913678" w:rsidRPr="000020BF">
        <w:rPr>
          <w:rFonts w:ascii="Times New Roman" w:hAnsi="Times New Roman" w:cs="Times New Roman"/>
          <w:sz w:val="28"/>
          <w:szCs w:val="28"/>
        </w:rPr>
        <w:t xml:space="preserve">другая </w:t>
      </w:r>
      <w:r w:rsidR="00F230F0" w:rsidRPr="000020BF">
        <w:rPr>
          <w:rFonts w:ascii="Times New Roman" w:hAnsi="Times New Roman" w:cs="Times New Roman"/>
          <w:sz w:val="28"/>
          <w:szCs w:val="28"/>
        </w:rPr>
        <w:t xml:space="preserve">точка </w:t>
      </w:r>
      <w:r w:rsidRPr="000020BF">
        <w:rPr>
          <w:rFonts w:ascii="Times New Roman" w:hAnsi="Times New Roman" w:cs="Times New Roman"/>
          <w:sz w:val="28"/>
          <w:szCs w:val="28"/>
        </w:rPr>
        <w:t xml:space="preserve">зрения, согласно которой целесообразно вообще отказаться от признака «злостности», а предусмотреть ответственность </w:t>
      </w:r>
      <w:r w:rsidR="00167965" w:rsidRPr="000020BF">
        <w:rPr>
          <w:rFonts w:ascii="Times New Roman" w:hAnsi="Times New Roman" w:cs="Times New Roman"/>
          <w:sz w:val="28"/>
          <w:szCs w:val="28"/>
        </w:rPr>
        <w:t>за неуплату или неполную уплату предмета кредиторской задолженности в крупном размере</w:t>
      </w:r>
      <w:r w:rsidR="00167965" w:rsidRPr="000020BF">
        <w:rPr>
          <w:rStyle w:val="a7"/>
          <w:rFonts w:ascii="Times New Roman" w:hAnsi="Times New Roman" w:cs="Times New Roman"/>
          <w:sz w:val="28"/>
          <w:szCs w:val="28"/>
        </w:rPr>
        <w:footnoteReference w:id="15"/>
      </w:r>
      <w:r w:rsidR="00167965" w:rsidRPr="000020BF">
        <w:rPr>
          <w:rFonts w:ascii="Times New Roman" w:hAnsi="Times New Roman" w:cs="Times New Roman"/>
          <w:sz w:val="28"/>
          <w:szCs w:val="28"/>
        </w:rPr>
        <w:t xml:space="preserve"> </w:t>
      </w:r>
      <w:r w:rsidR="00A84761" w:rsidRPr="000020BF">
        <w:rPr>
          <w:rFonts w:ascii="Times New Roman" w:hAnsi="Times New Roman" w:cs="Times New Roman"/>
          <w:sz w:val="28"/>
          <w:szCs w:val="28"/>
        </w:rPr>
        <w:t>или декриминализировать этот состав преступления</w:t>
      </w:r>
      <w:r w:rsidR="00913678" w:rsidRPr="000020BF">
        <w:rPr>
          <w:rFonts w:ascii="Times New Roman" w:hAnsi="Times New Roman" w:cs="Times New Roman"/>
          <w:sz w:val="28"/>
          <w:szCs w:val="28"/>
        </w:rPr>
        <w:t xml:space="preserve"> вообще.</w:t>
      </w:r>
      <w:r w:rsidR="00A84761" w:rsidRPr="000020BF">
        <w:rPr>
          <w:rFonts w:ascii="Times New Roman" w:hAnsi="Times New Roman" w:cs="Times New Roman"/>
          <w:sz w:val="28"/>
          <w:szCs w:val="28"/>
        </w:rPr>
        <w:t xml:space="preserve"> </w:t>
      </w:r>
      <w:r w:rsidR="00913678" w:rsidRPr="000020BF">
        <w:rPr>
          <w:rFonts w:ascii="Times New Roman" w:hAnsi="Times New Roman" w:cs="Times New Roman"/>
          <w:sz w:val="28"/>
          <w:szCs w:val="28"/>
        </w:rPr>
        <w:t xml:space="preserve">В первом варианте, </w:t>
      </w:r>
      <w:r w:rsidR="002A6A81" w:rsidRPr="000020BF">
        <w:rPr>
          <w:rFonts w:ascii="Times New Roman" w:hAnsi="Times New Roman" w:cs="Times New Roman"/>
          <w:sz w:val="28"/>
          <w:szCs w:val="28"/>
        </w:rPr>
        <w:t>т</w:t>
      </w:r>
      <w:r w:rsidR="00167965" w:rsidRPr="000020BF">
        <w:rPr>
          <w:rFonts w:ascii="Times New Roman" w:hAnsi="Times New Roman" w:cs="Times New Roman"/>
          <w:sz w:val="28"/>
          <w:szCs w:val="28"/>
        </w:rPr>
        <w:t xml:space="preserve">акая постановка вопроса, </w:t>
      </w:r>
      <w:r w:rsidR="00913678" w:rsidRPr="000020BF">
        <w:rPr>
          <w:rFonts w:ascii="Times New Roman" w:hAnsi="Times New Roman" w:cs="Times New Roman"/>
          <w:sz w:val="28"/>
          <w:szCs w:val="28"/>
        </w:rPr>
        <w:t>является преждевременной</w:t>
      </w:r>
      <w:r w:rsidR="000020BF" w:rsidRPr="000020BF">
        <w:rPr>
          <w:rFonts w:ascii="Times New Roman" w:hAnsi="Times New Roman" w:cs="Times New Roman"/>
          <w:sz w:val="28"/>
          <w:szCs w:val="28"/>
        </w:rPr>
        <w:t>, поскольку с</w:t>
      </w:r>
      <w:r w:rsidR="00167965" w:rsidRPr="000020BF">
        <w:rPr>
          <w:rFonts w:ascii="Times New Roman" w:hAnsi="Times New Roman" w:cs="Times New Roman"/>
          <w:sz w:val="28"/>
          <w:szCs w:val="28"/>
        </w:rPr>
        <w:t>опряжен</w:t>
      </w:r>
      <w:r w:rsidR="00913678" w:rsidRPr="000020BF">
        <w:rPr>
          <w:rFonts w:ascii="Times New Roman" w:hAnsi="Times New Roman" w:cs="Times New Roman"/>
          <w:sz w:val="28"/>
          <w:szCs w:val="28"/>
        </w:rPr>
        <w:t>а,</w:t>
      </w:r>
      <w:r w:rsidR="00167965" w:rsidRPr="000020BF">
        <w:rPr>
          <w:rFonts w:ascii="Times New Roman" w:hAnsi="Times New Roman" w:cs="Times New Roman"/>
          <w:sz w:val="28"/>
          <w:szCs w:val="28"/>
        </w:rPr>
        <w:t xml:space="preserve"> по сути с криминализацией </w:t>
      </w:r>
      <w:r w:rsidR="00DD00E6" w:rsidRPr="000020BF">
        <w:rPr>
          <w:rFonts w:ascii="Times New Roman" w:hAnsi="Times New Roman" w:cs="Times New Roman"/>
          <w:sz w:val="28"/>
          <w:szCs w:val="28"/>
        </w:rPr>
        <w:t xml:space="preserve">нового </w:t>
      </w:r>
      <w:r w:rsidR="00167965" w:rsidRPr="000020BF">
        <w:rPr>
          <w:rFonts w:ascii="Times New Roman" w:hAnsi="Times New Roman" w:cs="Times New Roman"/>
          <w:sz w:val="28"/>
          <w:szCs w:val="28"/>
        </w:rPr>
        <w:t xml:space="preserve">деяния, </w:t>
      </w:r>
      <w:r w:rsidR="001168C6" w:rsidRPr="000020BF">
        <w:rPr>
          <w:rFonts w:ascii="Times New Roman" w:hAnsi="Times New Roman" w:cs="Times New Roman"/>
          <w:sz w:val="28"/>
          <w:szCs w:val="28"/>
        </w:rPr>
        <w:t xml:space="preserve">что </w:t>
      </w:r>
      <w:r w:rsidR="00167965" w:rsidRPr="000020BF">
        <w:rPr>
          <w:rFonts w:ascii="Times New Roman" w:hAnsi="Times New Roman" w:cs="Times New Roman"/>
          <w:sz w:val="28"/>
          <w:szCs w:val="28"/>
        </w:rPr>
        <w:t>приведет</w:t>
      </w:r>
      <w:r w:rsidR="002C3DC7" w:rsidRPr="000020BF">
        <w:rPr>
          <w:rFonts w:ascii="Times New Roman" w:hAnsi="Times New Roman" w:cs="Times New Roman"/>
          <w:sz w:val="28"/>
          <w:szCs w:val="28"/>
        </w:rPr>
        <w:t>,</w:t>
      </w:r>
      <w:r w:rsidR="00167965" w:rsidRPr="000020BF">
        <w:rPr>
          <w:rFonts w:ascii="Times New Roman" w:hAnsi="Times New Roman" w:cs="Times New Roman"/>
          <w:sz w:val="28"/>
          <w:szCs w:val="28"/>
        </w:rPr>
        <w:t xml:space="preserve"> к массово</w:t>
      </w:r>
      <w:r w:rsidR="00DD00E6" w:rsidRPr="000020BF">
        <w:rPr>
          <w:rFonts w:ascii="Times New Roman" w:hAnsi="Times New Roman" w:cs="Times New Roman"/>
          <w:sz w:val="28"/>
          <w:szCs w:val="28"/>
        </w:rPr>
        <w:t>й криминализации населения</w:t>
      </w:r>
      <w:r w:rsidR="00167965" w:rsidRPr="000020BF">
        <w:rPr>
          <w:rFonts w:ascii="Times New Roman" w:hAnsi="Times New Roman" w:cs="Times New Roman"/>
          <w:sz w:val="28"/>
          <w:szCs w:val="28"/>
        </w:rPr>
        <w:t>, а в условиях</w:t>
      </w:r>
      <w:r w:rsidR="002C3DC7" w:rsidRPr="000020BF">
        <w:rPr>
          <w:rFonts w:ascii="Times New Roman" w:hAnsi="Times New Roman" w:cs="Times New Roman"/>
          <w:sz w:val="28"/>
          <w:szCs w:val="28"/>
        </w:rPr>
        <w:t xml:space="preserve"> сложившейся тенденции чрезмерной закредитованности граждан – будет </w:t>
      </w:r>
      <w:r w:rsidR="00DD00E6" w:rsidRPr="000020BF">
        <w:rPr>
          <w:rFonts w:ascii="Times New Roman" w:hAnsi="Times New Roman" w:cs="Times New Roman"/>
          <w:sz w:val="28"/>
          <w:szCs w:val="28"/>
        </w:rPr>
        <w:t>тол</w:t>
      </w:r>
      <w:r w:rsidR="002C3DC7" w:rsidRPr="000020BF">
        <w:rPr>
          <w:rFonts w:ascii="Times New Roman" w:hAnsi="Times New Roman" w:cs="Times New Roman"/>
          <w:sz w:val="28"/>
          <w:szCs w:val="28"/>
        </w:rPr>
        <w:t xml:space="preserve">ько способствовать </w:t>
      </w:r>
      <w:r w:rsidR="00A84761" w:rsidRPr="000020BF">
        <w:rPr>
          <w:rFonts w:ascii="Times New Roman" w:hAnsi="Times New Roman" w:cs="Times New Roman"/>
          <w:sz w:val="28"/>
          <w:szCs w:val="28"/>
        </w:rPr>
        <w:t>привлечению к уголовно</w:t>
      </w:r>
      <w:r w:rsidR="00615AE0" w:rsidRPr="000020BF">
        <w:rPr>
          <w:rFonts w:ascii="Times New Roman" w:hAnsi="Times New Roman" w:cs="Times New Roman"/>
          <w:sz w:val="28"/>
          <w:szCs w:val="28"/>
        </w:rPr>
        <w:t>й</w:t>
      </w:r>
      <w:r w:rsidR="00A84761" w:rsidRPr="000020BF">
        <w:rPr>
          <w:rFonts w:ascii="Times New Roman" w:hAnsi="Times New Roman" w:cs="Times New Roman"/>
          <w:sz w:val="28"/>
          <w:szCs w:val="28"/>
        </w:rPr>
        <w:t xml:space="preserve"> ответственности даже тех лиц, чьи действия являются малозначительными. В целом это приведет к </w:t>
      </w:r>
      <w:r w:rsidR="002C3DC7" w:rsidRPr="000020BF">
        <w:rPr>
          <w:rFonts w:ascii="Times New Roman" w:hAnsi="Times New Roman" w:cs="Times New Roman"/>
          <w:sz w:val="28"/>
          <w:szCs w:val="28"/>
        </w:rPr>
        <w:t xml:space="preserve">ухудшению </w:t>
      </w:r>
      <w:r w:rsidR="00DD00E6" w:rsidRPr="000020BF">
        <w:rPr>
          <w:rFonts w:ascii="Times New Roman" w:hAnsi="Times New Roman" w:cs="Times New Roman"/>
          <w:sz w:val="28"/>
          <w:szCs w:val="28"/>
        </w:rPr>
        <w:t xml:space="preserve">криминогенной </w:t>
      </w:r>
      <w:r w:rsidR="002C3DC7" w:rsidRPr="000020BF">
        <w:rPr>
          <w:rFonts w:ascii="Times New Roman" w:hAnsi="Times New Roman" w:cs="Times New Roman"/>
          <w:sz w:val="28"/>
          <w:szCs w:val="28"/>
        </w:rPr>
        <w:t>обстановки</w:t>
      </w:r>
      <w:r w:rsidR="00BB49F0" w:rsidRPr="000020BF">
        <w:rPr>
          <w:rFonts w:ascii="Times New Roman" w:hAnsi="Times New Roman" w:cs="Times New Roman"/>
          <w:sz w:val="28"/>
          <w:szCs w:val="28"/>
        </w:rPr>
        <w:t xml:space="preserve"> и увеличению уровня судимости. </w:t>
      </w:r>
      <w:r w:rsidR="00FD56A7" w:rsidRPr="000020BF">
        <w:rPr>
          <w:rFonts w:ascii="Times New Roman" w:hAnsi="Times New Roman" w:cs="Times New Roman"/>
          <w:sz w:val="28"/>
          <w:szCs w:val="28"/>
        </w:rPr>
        <w:t xml:space="preserve">Как и наоборот, декриминализация данного состава преступления, может привести к </w:t>
      </w:r>
      <w:r w:rsidR="00BB49F0" w:rsidRPr="000020BF">
        <w:rPr>
          <w:rFonts w:ascii="Times New Roman" w:hAnsi="Times New Roman" w:cs="Times New Roman"/>
          <w:sz w:val="28"/>
          <w:szCs w:val="28"/>
        </w:rPr>
        <w:t xml:space="preserve">негативным социальным </w:t>
      </w:r>
      <w:r w:rsidR="00FD56A7" w:rsidRPr="000020BF">
        <w:rPr>
          <w:rFonts w:ascii="Times New Roman" w:hAnsi="Times New Roman" w:cs="Times New Roman"/>
          <w:sz w:val="28"/>
          <w:szCs w:val="28"/>
        </w:rPr>
        <w:t>последствия, когда</w:t>
      </w:r>
      <w:r w:rsidR="00F512F4" w:rsidRPr="000020BF">
        <w:rPr>
          <w:rFonts w:ascii="Times New Roman" w:hAnsi="Times New Roman" w:cs="Times New Roman"/>
          <w:sz w:val="28"/>
          <w:szCs w:val="28"/>
        </w:rPr>
        <w:t>,</w:t>
      </w:r>
      <w:r w:rsidR="00FD56A7" w:rsidRPr="000020BF">
        <w:rPr>
          <w:rFonts w:ascii="Times New Roman" w:hAnsi="Times New Roman" w:cs="Times New Roman"/>
          <w:sz w:val="28"/>
          <w:szCs w:val="28"/>
        </w:rPr>
        <w:t xml:space="preserve"> будучи уверенными в своей безнаказанности в случае неисполнения </w:t>
      </w:r>
      <w:r w:rsidR="00BB49F0" w:rsidRPr="000020BF">
        <w:rPr>
          <w:rFonts w:ascii="Times New Roman" w:hAnsi="Times New Roman" w:cs="Times New Roman"/>
          <w:sz w:val="28"/>
          <w:szCs w:val="28"/>
        </w:rPr>
        <w:t xml:space="preserve">договорных </w:t>
      </w:r>
      <w:r w:rsidR="00FD56A7" w:rsidRPr="000020BF">
        <w:rPr>
          <w:rFonts w:ascii="Times New Roman" w:hAnsi="Times New Roman" w:cs="Times New Roman"/>
          <w:sz w:val="28"/>
          <w:szCs w:val="28"/>
        </w:rPr>
        <w:t xml:space="preserve">обязательств, должники будут и дальше принимать на себя </w:t>
      </w:r>
      <w:r w:rsidR="00615AE0" w:rsidRPr="000020BF">
        <w:rPr>
          <w:rFonts w:ascii="Times New Roman" w:hAnsi="Times New Roman" w:cs="Times New Roman"/>
          <w:sz w:val="28"/>
          <w:szCs w:val="28"/>
        </w:rPr>
        <w:t xml:space="preserve">новые </w:t>
      </w:r>
      <w:r w:rsidR="00FD56A7" w:rsidRPr="000020BF">
        <w:rPr>
          <w:rFonts w:ascii="Times New Roman" w:hAnsi="Times New Roman" w:cs="Times New Roman"/>
          <w:sz w:val="28"/>
          <w:szCs w:val="28"/>
        </w:rPr>
        <w:t>кредитные обязательства</w:t>
      </w:r>
      <w:r w:rsidR="00F512F4" w:rsidRPr="000020BF">
        <w:rPr>
          <w:rFonts w:ascii="Times New Roman" w:hAnsi="Times New Roman" w:cs="Times New Roman"/>
          <w:sz w:val="28"/>
          <w:szCs w:val="28"/>
        </w:rPr>
        <w:t>,</w:t>
      </w:r>
      <w:r w:rsidR="00BB49F0" w:rsidRPr="000020BF">
        <w:rPr>
          <w:rFonts w:ascii="Times New Roman" w:hAnsi="Times New Roman" w:cs="Times New Roman"/>
          <w:sz w:val="28"/>
          <w:szCs w:val="28"/>
        </w:rPr>
        <w:t xml:space="preserve"> заранее имея умысел на невозвращение кредитных средств</w:t>
      </w:r>
      <w:r w:rsidR="00615AE0" w:rsidRPr="000020BF">
        <w:rPr>
          <w:rFonts w:ascii="Times New Roman" w:hAnsi="Times New Roman" w:cs="Times New Roman"/>
          <w:sz w:val="28"/>
          <w:szCs w:val="28"/>
        </w:rPr>
        <w:t xml:space="preserve">, </w:t>
      </w:r>
      <w:r w:rsidR="00FD56A7" w:rsidRPr="000020BF">
        <w:rPr>
          <w:rFonts w:ascii="Times New Roman" w:hAnsi="Times New Roman" w:cs="Times New Roman"/>
          <w:sz w:val="28"/>
          <w:szCs w:val="28"/>
        </w:rPr>
        <w:t xml:space="preserve">отказываться от исполнения договорных обязательств, незаконно обогащаясь за счет чужих средств. </w:t>
      </w:r>
    </w:p>
    <w:p w14:paraId="7A41597B" w14:textId="031CA664" w:rsidR="00D77218" w:rsidRPr="002F27ED" w:rsidRDefault="009E211F" w:rsidP="009129A4">
      <w:pPr>
        <w:tabs>
          <w:tab w:val="left" w:pos="284"/>
        </w:tabs>
        <w:suppressAutoHyphens/>
        <w:spacing w:after="0" w:line="360" w:lineRule="auto"/>
        <w:ind w:left="-284" w:firstLine="568"/>
        <w:jc w:val="both"/>
        <w:rPr>
          <w:rFonts w:ascii="Times New Roman" w:hAnsi="Times New Roman" w:cs="Times New Roman"/>
          <w:sz w:val="28"/>
          <w:szCs w:val="28"/>
        </w:rPr>
      </w:pPr>
      <w:r w:rsidRPr="000020BF">
        <w:rPr>
          <w:rFonts w:ascii="Times New Roman" w:hAnsi="Times New Roman" w:cs="Times New Roman"/>
          <w:sz w:val="28"/>
          <w:szCs w:val="28"/>
        </w:rPr>
        <w:t>Резюмируя сказанное, возможно утверждать, что введение в России уголовной ответственности за злостное уклонение от уплаты кредиторской задолженности - явилось ответом на исторически объективное усложнение экономических отношений</w:t>
      </w:r>
      <w:r w:rsidR="00CE3513" w:rsidRPr="00615AE0">
        <w:rPr>
          <w:rFonts w:ascii="Times New Roman" w:hAnsi="Times New Roman" w:cs="Times New Roman"/>
          <w:sz w:val="28"/>
          <w:szCs w:val="28"/>
        </w:rPr>
        <w:t xml:space="preserve"> в финансово-кредитной сфере</w:t>
      </w:r>
      <w:r w:rsidR="00F512F4" w:rsidRPr="00615AE0">
        <w:rPr>
          <w:rFonts w:ascii="Times New Roman" w:hAnsi="Times New Roman" w:cs="Times New Roman"/>
          <w:sz w:val="28"/>
          <w:szCs w:val="28"/>
        </w:rPr>
        <w:t xml:space="preserve"> </w:t>
      </w:r>
      <w:r w:rsidR="000620C5">
        <w:rPr>
          <w:rFonts w:ascii="Times New Roman" w:hAnsi="Times New Roman" w:cs="Times New Roman"/>
          <w:sz w:val="28"/>
          <w:szCs w:val="28"/>
        </w:rPr>
        <w:t xml:space="preserve">на рубеже веков. </w:t>
      </w:r>
      <w:r w:rsidRPr="002F27ED">
        <w:rPr>
          <w:rFonts w:ascii="Times New Roman" w:hAnsi="Times New Roman" w:cs="Times New Roman"/>
          <w:sz w:val="28"/>
          <w:szCs w:val="28"/>
        </w:rPr>
        <w:t>Одни только административно-правовые запреты</w:t>
      </w:r>
      <w:r w:rsidR="00CE3513" w:rsidRPr="002F27ED">
        <w:rPr>
          <w:rFonts w:ascii="Times New Roman" w:hAnsi="Times New Roman" w:cs="Times New Roman"/>
          <w:sz w:val="28"/>
          <w:szCs w:val="28"/>
        </w:rPr>
        <w:t xml:space="preserve"> и гражданско-правовые средств </w:t>
      </w:r>
      <w:r w:rsidRPr="002F27ED">
        <w:rPr>
          <w:rFonts w:ascii="Times New Roman" w:hAnsi="Times New Roman" w:cs="Times New Roman"/>
          <w:sz w:val="28"/>
          <w:szCs w:val="28"/>
        </w:rPr>
        <w:t>не мог</w:t>
      </w:r>
      <w:r w:rsidR="000020BF">
        <w:rPr>
          <w:rFonts w:ascii="Times New Roman" w:hAnsi="Times New Roman" w:cs="Times New Roman"/>
          <w:sz w:val="28"/>
          <w:szCs w:val="28"/>
        </w:rPr>
        <w:t>ут</w:t>
      </w:r>
      <w:r w:rsidRPr="002F27ED">
        <w:rPr>
          <w:rFonts w:ascii="Times New Roman" w:hAnsi="Times New Roman" w:cs="Times New Roman"/>
          <w:sz w:val="28"/>
          <w:szCs w:val="28"/>
        </w:rPr>
        <w:t xml:space="preserve"> обеспечить надлежащий уровень защиты</w:t>
      </w:r>
      <w:r w:rsidR="00CE3513" w:rsidRPr="002F27ED">
        <w:rPr>
          <w:rFonts w:ascii="Times New Roman" w:hAnsi="Times New Roman" w:cs="Times New Roman"/>
          <w:sz w:val="28"/>
          <w:szCs w:val="28"/>
        </w:rPr>
        <w:t xml:space="preserve"> участников финансово-кредитной сферы</w:t>
      </w:r>
      <w:r w:rsidR="001168C6">
        <w:rPr>
          <w:rFonts w:ascii="Times New Roman" w:hAnsi="Times New Roman" w:cs="Times New Roman"/>
          <w:sz w:val="28"/>
          <w:szCs w:val="28"/>
        </w:rPr>
        <w:t>, п</w:t>
      </w:r>
      <w:r w:rsidR="00CE3513" w:rsidRPr="002F27ED">
        <w:rPr>
          <w:rFonts w:ascii="Times New Roman" w:hAnsi="Times New Roman" w:cs="Times New Roman"/>
          <w:sz w:val="28"/>
          <w:szCs w:val="28"/>
        </w:rPr>
        <w:t xml:space="preserve">оэтому появившиеся </w:t>
      </w:r>
      <w:r w:rsidRPr="002F27ED">
        <w:rPr>
          <w:rFonts w:ascii="Times New Roman" w:hAnsi="Times New Roman" w:cs="Times New Roman"/>
          <w:sz w:val="28"/>
          <w:szCs w:val="28"/>
        </w:rPr>
        <w:t xml:space="preserve">нормы уголовного закона, содержащие рассмотренные уголовно-правовые запреты, </w:t>
      </w:r>
      <w:r w:rsidR="00F512F4">
        <w:rPr>
          <w:rFonts w:ascii="Times New Roman" w:hAnsi="Times New Roman" w:cs="Times New Roman"/>
          <w:sz w:val="28"/>
          <w:szCs w:val="28"/>
        </w:rPr>
        <w:t xml:space="preserve">должны </w:t>
      </w:r>
      <w:r w:rsidRPr="002F27ED">
        <w:rPr>
          <w:rFonts w:ascii="Times New Roman" w:hAnsi="Times New Roman" w:cs="Times New Roman"/>
          <w:sz w:val="28"/>
          <w:szCs w:val="28"/>
        </w:rPr>
        <w:t>действ</w:t>
      </w:r>
      <w:r w:rsidR="00F512F4">
        <w:rPr>
          <w:rFonts w:ascii="Times New Roman" w:hAnsi="Times New Roman" w:cs="Times New Roman"/>
          <w:sz w:val="28"/>
          <w:szCs w:val="28"/>
        </w:rPr>
        <w:t xml:space="preserve">овать </w:t>
      </w:r>
      <w:r w:rsidRPr="002F27ED">
        <w:rPr>
          <w:rFonts w:ascii="Times New Roman" w:hAnsi="Times New Roman" w:cs="Times New Roman"/>
          <w:sz w:val="28"/>
          <w:szCs w:val="28"/>
        </w:rPr>
        <w:t>в совокупности с регуляторными и охранительными нормами гражданского и административного законодательств</w:t>
      </w:r>
      <w:r w:rsidR="00CE3513" w:rsidRPr="002F27ED">
        <w:rPr>
          <w:rFonts w:ascii="Times New Roman" w:hAnsi="Times New Roman" w:cs="Times New Roman"/>
          <w:sz w:val="28"/>
          <w:szCs w:val="28"/>
        </w:rPr>
        <w:t>а</w:t>
      </w:r>
      <w:r w:rsidR="001168C6">
        <w:rPr>
          <w:rFonts w:ascii="Times New Roman" w:hAnsi="Times New Roman" w:cs="Times New Roman"/>
          <w:sz w:val="28"/>
          <w:szCs w:val="28"/>
        </w:rPr>
        <w:t xml:space="preserve">. Они </w:t>
      </w:r>
      <w:r w:rsidR="00CE3513" w:rsidRPr="002F27ED">
        <w:rPr>
          <w:rFonts w:ascii="Times New Roman" w:hAnsi="Times New Roman" w:cs="Times New Roman"/>
          <w:sz w:val="28"/>
          <w:szCs w:val="28"/>
        </w:rPr>
        <w:t xml:space="preserve">должны </w:t>
      </w:r>
      <w:r w:rsidRPr="002F27ED">
        <w:rPr>
          <w:rFonts w:ascii="Times New Roman" w:hAnsi="Times New Roman" w:cs="Times New Roman"/>
          <w:sz w:val="28"/>
          <w:szCs w:val="28"/>
        </w:rPr>
        <w:t xml:space="preserve">не просто увеличивать текст </w:t>
      </w:r>
      <w:r w:rsidRPr="002F27ED">
        <w:rPr>
          <w:rFonts w:ascii="Times New Roman" w:hAnsi="Times New Roman" w:cs="Times New Roman"/>
          <w:sz w:val="28"/>
          <w:szCs w:val="28"/>
        </w:rPr>
        <w:lastRenderedPageBreak/>
        <w:t xml:space="preserve">уголовного закона и создавать видимость урегулированности общественных отношений, </w:t>
      </w:r>
      <w:r w:rsidR="00F512F4">
        <w:rPr>
          <w:rFonts w:ascii="Times New Roman" w:hAnsi="Times New Roman" w:cs="Times New Roman"/>
          <w:sz w:val="28"/>
          <w:szCs w:val="28"/>
        </w:rPr>
        <w:t xml:space="preserve">а должны </w:t>
      </w:r>
      <w:r w:rsidRPr="002F27ED">
        <w:rPr>
          <w:rFonts w:ascii="Times New Roman" w:hAnsi="Times New Roman" w:cs="Times New Roman"/>
          <w:sz w:val="28"/>
          <w:szCs w:val="28"/>
        </w:rPr>
        <w:t>обеспечивать эффективный механизм общей превенции преступного поведения</w:t>
      </w:r>
      <w:r w:rsidR="00913678">
        <w:rPr>
          <w:rFonts w:ascii="Times New Roman" w:hAnsi="Times New Roman" w:cs="Times New Roman"/>
          <w:sz w:val="28"/>
          <w:szCs w:val="28"/>
        </w:rPr>
        <w:t xml:space="preserve"> посредством их действия</w:t>
      </w:r>
      <w:r w:rsidR="000020BF">
        <w:rPr>
          <w:rFonts w:ascii="Times New Roman" w:hAnsi="Times New Roman" w:cs="Times New Roman"/>
          <w:sz w:val="28"/>
          <w:szCs w:val="28"/>
        </w:rPr>
        <w:t>.</w:t>
      </w:r>
      <w:r w:rsidRPr="002F27ED">
        <w:rPr>
          <w:rFonts w:ascii="Times New Roman" w:hAnsi="Times New Roman" w:cs="Times New Roman"/>
          <w:sz w:val="28"/>
          <w:szCs w:val="28"/>
        </w:rPr>
        <w:t xml:space="preserve"> В этом аспекте рассмотренн</w:t>
      </w:r>
      <w:r w:rsidR="00F512F4">
        <w:rPr>
          <w:rFonts w:ascii="Times New Roman" w:hAnsi="Times New Roman" w:cs="Times New Roman"/>
          <w:sz w:val="28"/>
          <w:szCs w:val="28"/>
        </w:rPr>
        <w:t xml:space="preserve">ая </w:t>
      </w:r>
      <w:r w:rsidR="000620C5">
        <w:rPr>
          <w:rFonts w:ascii="Times New Roman" w:hAnsi="Times New Roman" w:cs="Times New Roman"/>
          <w:sz w:val="28"/>
          <w:szCs w:val="28"/>
        </w:rPr>
        <w:t xml:space="preserve">норма </w:t>
      </w:r>
      <w:r w:rsidR="009713B6">
        <w:rPr>
          <w:rFonts w:ascii="Times New Roman" w:hAnsi="Times New Roman" w:cs="Times New Roman"/>
          <w:sz w:val="28"/>
          <w:szCs w:val="28"/>
        </w:rPr>
        <w:t xml:space="preserve">полностью </w:t>
      </w:r>
      <w:r w:rsidRPr="002F27ED">
        <w:rPr>
          <w:rFonts w:ascii="Times New Roman" w:hAnsi="Times New Roman" w:cs="Times New Roman"/>
          <w:sz w:val="28"/>
          <w:szCs w:val="28"/>
        </w:rPr>
        <w:t>свою функцию</w:t>
      </w:r>
      <w:r w:rsidR="009713B6">
        <w:rPr>
          <w:rFonts w:ascii="Times New Roman" w:hAnsi="Times New Roman" w:cs="Times New Roman"/>
          <w:sz w:val="28"/>
          <w:szCs w:val="28"/>
        </w:rPr>
        <w:t xml:space="preserve"> пока не</w:t>
      </w:r>
      <w:r w:rsidRPr="002F27ED">
        <w:rPr>
          <w:rFonts w:ascii="Times New Roman" w:hAnsi="Times New Roman" w:cs="Times New Roman"/>
          <w:sz w:val="28"/>
          <w:szCs w:val="28"/>
        </w:rPr>
        <w:t xml:space="preserve"> выполня</w:t>
      </w:r>
      <w:r w:rsidR="00F512F4">
        <w:rPr>
          <w:rFonts w:ascii="Times New Roman" w:hAnsi="Times New Roman" w:cs="Times New Roman"/>
          <w:sz w:val="28"/>
          <w:szCs w:val="28"/>
        </w:rPr>
        <w:t xml:space="preserve">ет, </w:t>
      </w:r>
      <w:r w:rsidR="009713B6">
        <w:rPr>
          <w:rFonts w:ascii="Times New Roman" w:hAnsi="Times New Roman" w:cs="Times New Roman"/>
          <w:sz w:val="28"/>
          <w:szCs w:val="28"/>
        </w:rPr>
        <w:t xml:space="preserve">а потому </w:t>
      </w:r>
      <w:r w:rsidRPr="002F27ED">
        <w:rPr>
          <w:rFonts w:ascii="Times New Roman" w:hAnsi="Times New Roman" w:cs="Times New Roman"/>
          <w:sz w:val="28"/>
          <w:szCs w:val="28"/>
        </w:rPr>
        <w:t>требу</w:t>
      </w:r>
      <w:r w:rsidR="001168C6">
        <w:rPr>
          <w:rFonts w:ascii="Times New Roman" w:hAnsi="Times New Roman" w:cs="Times New Roman"/>
          <w:sz w:val="28"/>
          <w:szCs w:val="28"/>
        </w:rPr>
        <w:t>е</w:t>
      </w:r>
      <w:r w:rsidRPr="002F27ED">
        <w:rPr>
          <w:rFonts w:ascii="Times New Roman" w:hAnsi="Times New Roman" w:cs="Times New Roman"/>
          <w:sz w:val="28"/>
          <w:szCs w:val="28"/>
        </w:rPr>
        <w:t xml:space="preserve">т </w:t>
      </w:r>
      <w:r w:rsidR="000620C5">
        <w:rPr>
          <w:rFonts w:ascii="Times New Roman" w:hAnsi="Times New Roman" w:cs="Times New Roman"/>
          <w:sz w:val="28"/>
          <w:szCs w:val="28"/>
        </w:rPr>
        <w:t>совершенствования.</w:t>
      </w:r>
    </w:p>
    <w:p w14:paraId="6E3812D1" w14:textId="33847F2F" w:rsidR="00D469CD" w:rsidRPr="00615AE0" w:rsidRDefault="00615AE0" w:rsidP="009129A4">
      <w:pPr>
        <w:pStyle w:val="a3"/>
        <w:tabs>
          <w:tab w:val="left" w:pos="284"/>
        </w:tabs>
        <w:spacing w:before="0" w:beforeAutospacing="0" w:after="0" w:afterAutospacing="0" w:line="360" w:lineRule="auto"/>
        <w:ind w:left="-284" w:firstLine="568"/>
        <w:jc w:val="center"/>
        <w:textAlignment w:val="top"/>
        <w:rPr>
          <w:b/>
          <w:bCs/>
          <w:sz w:val="28"/>
          <w:szCs w:val="28"/>
        </w:rPr>
      </w:pPr>
      <w:r w:rsidRPr="00615AE0">
        <w:rPr>
          <w:b/>
          <w:bCs/>
          <w:sz w:val="28"/>
          <w:szCs w:val="28"/>
        </w:rPr>
        <w:t>Библиографический список</w:t>
      </w:r>
    </w:p>
    <w:p w14:paraId="3660374B" w14:textId="7792E4E5" w:rsidR="00615AE0" w:rsidRPr="00615AE0" w:rsidRDefault="00615AE0" w:rsidP="009129A4">
      <w:pPr>
        <w:pStyle w:val="a3"/>
        <w:numPr>
          <w:ilvl w:val="0"/>
          <w:numId w:val="7"/>
        </w:numPr>
        <w:shd w:val="clear" w:color="auto" w:fill="FFFFFF"/>
        <w:tabs>
          <w:tab w:val="left" w:pos="284"/>
        </w:tabs>
        <w:spacing w:before="0" w:beforeAutospacing="0" w:after="0" w:afterAutospacing="0" w:line="360" w:lineRule="auto"/>
        <w:ind w:left="-284" w:firstLine="568"/>
        <w:jc w:val="both"/>
        <w:textAlignment w:val="top"/>
        <w:rPr>
          <w:sz w:val="28"/>
          <w:szCs w:val="28"/>
        </w:rPr>
      </w:pPr>
      <w:r w:rsidRPr="00615AE0">
        <w:rPr>
          <w:color w:val="000000"/>
          <w:sz w:val="28"/>
          <w:szCs w:val="28"/>
        </w:rPr>
        <w:t>Алексеев С. С. Общая теория права</w:t>
      </w:r>
      <w:r>
        <w:rPr>
          <w:color w:val="000000"/>
          <w:sz w:val="28"/>
          <w:szCs w:val="28"/>
        </w:rPr>
        <w:t xml:space="preserve"> </w:t>
      </w:r>
      <w:r w:rsidRPr="00615AE0">
        <w:rPr>
          <w:color w:val="000000"/>
          <w:sz w:val="28"/>
          <w:szCs w:val="28"/>
        </w:rPr>
        <w:t>: учеб</w:t>
      </w:r>
      <w:r>
        <w:rPr>
          <w:color w:val="000000"/>
          <w:sz w:val="28"/>
          <w:szCs w:val="28"/>
        </w:rPr>
        <w:t>ник</w:t>
      </w:r>
      <w:r w:rsidRPr="00615AE0">
        <w:rPr>
          <w:color w:val="000000"/>
          <w:sz w:val="28"/>
          <w:szCs w:val="28"/>
        </w:rPr>
        <w:t>.</w:t>
      </w:r>
      <w:r>
        <w:rPr>
          <w:color w:val="000000"/>
          <w:sz w:val="28"/>
          <w:szCs w:val="28"/>
        </w:rPr>
        <w:t xml:space="preserve"> -</w:t>
      </w:r>
      <w:r w:rsidRPr="00615AE0">
        <w:rPr>
          <w:color w:val="000000"/>
          <w:sz w:val="28"/>
          <w:szCs w:val="28"/>
        </w:rPr>
        <w:t xml:space="preserve"> 2-е изд.</w:t>
      </w:r>
      <w:r>
        <w:rPr>
          <w:color w:val="000000"/>
          <w:sz w:val="28"/>
          <w:szCs w:val="28"/>
        </w:rPr>
        <w:t>-</w:t>
      </w:r>
      <w:r w:rsidRPr="00615AE0">
        <w:rPr>
          <w:color w:val="000000"/>
          <w:sz w:val="28"/>
          <w:szCs w:val="28"/>
        </w:rPr>
        <w:t xml:space="preserve"> М.: Проспект, 2008. </w:t>
      </w:r>
      <w:r>
        <w:rPr>
          <w:color w:val="000000"/>
          <w:sz w:val="28"/>
          <w:szCs w:val="28"/>
        </w:rPr>
        <w:t xml:space="preserve">– 565 с. </w:t>
      </w:r>
      <w:r w:rsidRPr="00615AE0">
        <w:rPr>
          <w:color w:val="000000"/>
          <w:sz w:val="28"/>
          <w:szCs w:val="28"/>
        </w:rPr>
        <w:t xml:space="preserve"> </w:t>
      </w:r>
    </w:p>
    <w:p w14:paraId="5E083200" w14:textId="0F0637E1" w:rsidR="002C3DC7" w:rsidRPr="002F27ED" w:rsidRDefault="002C3DC7" w:rsidP="009129A4">
      <w:pPr>
        <w:pStyle w:val="a3"/>
        <w:numPr>
          <w:ilvl w:val="0"/>
          <w:numId w:val="7"/>
        </w:numPr>
        <w:shd w:val="clear" w:color="auto" w:fill="FFFFFF"/>
        <w:tabs>
          <w:tab w:val="left" w:pos="284"/>
        </w:tabs>
        <w:spacing w:before="0" w:beforeAutospacing="0" w:after="0" w:afterAutospacing="0" w:line="360" w:lineRule="auto"/>
        <w:ind w:left="-284" w:firstLine="568"/>
        <w:jc w:val="both"/>
        <w:textAlignment w:val="top"/>
        <w:rPr>
          <w:sz w:val="28"/>
          <w:szCs w:val="28"/>
        </w:rPr>
      </w:pPr>
      <w:r w:rsidRPr="00615AE0">
        <w:rPr>
          <w:sz w:val="28"/>
          <w:szCs w:val="28"/>
        </w:rPr>
        <w:t xml:space="preserve">Воеводкина К.М. </w:t>
      </w:r>
      <w:r w:rsidRPr="00615AE0">
        <w:rPr>
          <w:kern w:val="36"/>
          <w:sz w:val="28"/>
          <w:szCs w:val="28"/>
        </w:rPr>
        <w:t>Незаконное получение кредита и злостное уклонение от погашения кредиторской задолженности: уголовно-правовая характеристика, ретроспективный и сравнительно-правовой аспекты</w:t>
      </w:r>
      <w:r w:rsidR="003D5844">
        <w:rPr>
          <w:kern w:val="36"/>
          <w:sz w:val="28"/>
          <w:szCs w:val="28"/>
        </w:rPr>
        <w:t xml:space="preserve">: </w:t>
      </w:r>
      <w:r w:rsidRPr="002F27ED">
        <w:rPr>
          <w:kern w:val="36"/>
          <w:sz w:val="28"/>
          <w:szCs w:val="28"/>
        </w:rPr>
        <w:t>Автореф. дисс</w:t>
      </w:r>
      <w:r w:rsidR="003D5844">
        <w:rPr>
          <w:kern w:val="36"/>
          <w:sz w:val="28"/>
          <w:szCs w:val="28"/>
        </w:rPr>
        <w:t>…</w:t>
      </w:r>
      <w:r w:rsidRPr="002F27ED">
        <w:rPr>
          <w:kern w:val="36"/>
          <w:sz w:val="28"/>
          <w:szCs w:val="28"/>
        </w:rPr>
        <w:t>к</w:t>
      </w:r>
      <w:r w:rsidR="003D5844">
        <w:rPr>
          <w:kern w:val="36"/>
          <w:sz w:val="28"/>
          <w:szCs w:val="28"/>
        </w:rPr>
        <w:t>анд</w:t>
      </w:r>
      <w:r w:rsidRPr="002F27ED">
        <w:rPr>
          <w:kern w:val="36"/>
          <w:sz w:val="28"/>
          <w:szCs w:val="28"/>
        </w:rPr>
        <w:t>.ю</w:t>
      </w:r>
      <w:r w:rsidR="003D5844">
        <w:rPr>
          <w:kern w:val="36"/>
          <w:sz w:val="28"/>
          <w:szCs w:val="28"/>
        </w:rPr>
        <w:t xml:space="preserve">рид. </w:t>
      </w:r>
      <w:r w:rsidRPr="002F27ED">
        <w:rPr>
          <w:kern w:val="36"/>
          <w:sz w:val="28"/>
          <w:szCs w:val="28"/>
        </w:rPr>
        <w:t>н</w:t>
      </w:r>
      <w:r w:rsidR="003D5844">
        <w:rPr>
          <w:kern w:val="36"/>
          <w:sz w:val="28"/>
          <w:szCs w:val="28"/>
        </w:rPr>
        <w:t xml:space="preserve">аук. - </w:t>
      </w:r>
      <w:r w:rsidRPr="002F27ED">
        <w:rPr>
          <w:kern w:val="36"/>
          <w:sz w:val="28"/>
          <w:szCs w:val="28"/>
        </w:rPr>
        <w:t xml:space="preserve">Екатеринбург, 2022. </w:t>
      </w:r>
      <w:r w:rsidR="003D5844">
        <w:rPr>
          <w:kern w:val="36"/>
          <w:sz w:val="28"/>
          <w:szCs w:val="28"/>
        </w:rPr>
        <w:t>– 30 с</w:t>
      </w:r>
      <w:r w:rsidRPr="002F27ED">
        <w:rPr>
          <w:kern w:val="36"/>
          <w:sz w:val="28"/>
          <w:szCs w:val="28"/>
        </w:rPr>
        <w:t xml:space="preserve">. </w:t>
      </w:r>
    </w:p>
    <w:p w14:paraId="10142AA8" w14:textId="77777777" w:rsidR="001168C6" w:rsidRPr="001168C6" w:rsidRDefault="0075484A" w:rsidP="009129A4">
      <w:pPr>
        <w:pStyle w:val="a3"/>
        <w:numPr>
          <w:ilvl w:val="0"/>
          <w:numId w:val="7"/>
        </w:numPr>
        <w:shd w:val="clear" w:color="auto" w:fill="FFFFFF"/>
        <w:tabs>
          <w:tab w:val="left" w:pos="284"/>
        </w:tabs>
        <w:spacing w:before="0" w:beforeAutospacing="0" w:after="0" w:afterAutospacing="0" w:line="360" w:lineRule="auto"/>
        <w:ind w:left="-284" w:firstLine="568"/>
        <w:jc w:val="both"/>
        <w:textAlignment w:val="top"/>
        <w:rPr>
          <w:sz w:val="28"/>
          <w:szCs w:val="28"/>
        </w:rPr>
      </w:pPr>
      <w:r w:rsidRPr="001168C6">
        <w:rPr>
          <w:color w:val="000000"/>
          <w:sz w:val="28"/>
          <w:szCs w:val="28"/>
        </w:rPr>
        <w:t>Лопашенко Н.А. Анализ принципов криминализации на примере криминализации преступлений в сфере экономической деятельности // Современные проблемы уголовной политики: материалы V Междунар. науч.-практ. конф. (3 октября 2014 г.) / под ред. А.Н. Ильяшенко. Краснодар: Краснодарский университет МВД РФ, 2014. С.143-155.</w:t>
      </w:r>
      <w:r w:rsidR="00EA3A51" w:rsidRPr="001168C6">
        <w:rPr>
          <w:color w:val="000000"/>
          <w:sz w:val="28"/>
          <w:szCs w:val="28"/>
        </w:rPr>
        <w:t xml:space="preserve">  </w:t>
      </w:r>
    </w:p>
    <w:p w14:paraId="2CB75ADD" w14:textId="3E6278C7" w:rsidR="001168C6" w:rsidRPr="001168C6" w:rsidRDefault="001168C6" w:rsidP="009129A4">
      <w:pPr>
        <w:pStyle w:val="a3"/>
        <w:numPr>
          <w:ilvl w:val="0"/>
          <w:numId w:val="7"/>
        </w:numPr>
        <w:shd w:val="clear" w:color="auto" w:fill="FFFFFF"/>
        <w:tabs>
          <w:tab w:val="left" w:pos="284"/>
        </w:tabs>
        <w:spacing w:before="0" w:beforeAutospacing="0" w:after="0" w:afterAutospacing="0" w:line="360" w:lineRule="auto"/>
        <w:ind w:left="-284" w:firstLine="568"/>
        <w:jc w:val="both"/>
        <w:textAlignment w:val="top"/>
        <w:rPr>
          <w:sz w:val="28"/>
          <w:szCs w:val="28"/>
        </w:rPr>
      </w:pPr>
      <w:r w:rsidRPr="001168C6">
        <w:rPr>
          <w:sz w:val="28"/>
          <w:szCs w:val="28"/>
        </w:rPr>
        <w:t xml:space="preserve">Орлова Ю.Р. Виноградова О.Б. </w:t>
      </w:r>
      <w:r w:rsidRPr="001168C6">
        <w:rPr>
          <w:color w:val="000000"/>
          <w:sz w:val="28"/>
          <w:szCs w:val="28"/>
          <w:shd w:val="clear" w:color="auto" w:fill="FFFFFF"/>
        </w:rPr>
        <w:t>Некоторые проблемы уголовно-правовой оценки деяний, связанных со злостным уклонением от погашения кредиторской задолженности// Российский следователь", 2024, N 10. С. 2</w:t>
      </w:r>
      <w:r w:rsidR="008C2D74">
        <w:rPr>
          <w:color w:val="000000"/>
          <w:sz w:val="28"/>
          <w:szCs w:val="28"/>
          <w:shd w:val="clear" w:color="auto" w:fill="FFFFFF"/>
        </w:rPr>
        <w:t>7-32</w:t>
      </w:r>
      <w:r w:rsidR="009129A4">
        <w:rPr>
          <w:color w:val="000000"/>
          <w:sz w:val="28"/>
          <w:szCs w:val="28"/>
          <w:shd w:val="clear" w:color="auto" w:fill="FFFFFF"/>
        </w:rPr>
        <w:t>.</w:t>
      </w:r>
    </w:p>
    <w:p w14:paraId="0124AA07" w14:textId="2A7ECA39" w:rsidR="00DA1C83" w:rsidRPr="002169AC" w:rsidRDefault="00DA1C83" w:rsidP="009129A4">
      <w:pPr>
        <w:pStyle w:val="a3"/>
        <w:shd w:val="clear" w:color="auto" w:fill="FFFFFF"/>
        <w:tabs>
          <w:tab w:val="left" w:pos="284"/>
        </w:tabs>
        <w:spacing w:before="0" w:beforeAutospacing="0" w:after="0" w:afterAutospacing="0" w:line="360" w:lineRule="auto"/>
        <w:ind w:left="-284" w:firstLine="568"/>
        <w:jc w:val="both"/>
        <w:textAlignment w:val="top"/>
        <w:rPr>
          <w:b/>
          <w:bCs/>
          <w:sz w:val="28"/>
          <w:szCs w:val="28"/>
        </w:rPr>
      </w:pPr>
      <w:r w:rsidRPr="002169AC">
        <w:rPr>
          <w:b/>
          <w:bCs/>
          <w:sz w:val="28"/>
          <w:szCs w:val="28"/>
        </w:rPr>
        <w:t>Bibliograficheskii spisok</w:t>
      </w:r>
    </w:p>
    <w:p w14:paraId="769B79B3" w14:textId="77777777" w:rsidR="00DA1C83" w:rsidRPr="00DA1C83" w:rsidRDefault="00DA1C83" w:rsidP="009129A4">
      <w:pPr>
        <w:pStyle w:val="a3"/>
        <w:shd w:val="clear" w:color="auto" w:fill="FFFFFF"/>
        <w:tabs>
          <w:tab w:val="left" w:pos="284"/>
        </w:tabs>
        <w:spacing w:before="0" w:beforeAutospacing="0" w:after="0" w:afterAutospacing="0" w:line="360" w:lineRule="auto"/>
        <w:ind w:left="-284" w:firstLine="568"/>
        <w:jc w:val="both"/>
        <w:textAlignment w:val="top"/>
        <w:rPr>
          <w:sz w:val="28"/>
          <w:szCs w:val="28"/>
        </w:rPr>
      </w:pPr>
      <w:r w:rsidRPr="00DA1C83">
        <w:rPr>
          <w:sz w:val="28"/>
          <w:szCs w:val="28"/>
        </w:rPr>
        <w:t>1.</w:t>
      </w:r>
      <w:r w:rsidRPr="00DA1C83">
        <w:rPr>
          <w:sz w:val="28"/>
          <w:szCs w:val="28"/>
        </w:rPr>
        <w:tab/>
        <w:t xml:space="preserve">Alekseev S. S. Obshchaya teoriya prava : uchebnik. - 2-e izd.- M.: Prospekt, 2008. – 565 s.  </w:t>
      </w:r>
    </w:p>
    <w:p w14:paraId="4598B9D8" w14:textId="228DD52B" w:rsidR="00DA1C83" w:rsidRPr="00DA1C83" w:rsidRDefault="00DA1C83" w:rsidP="009129A4">
      <w:pPr>
        <w:pStyle w:val="a3"/>
        <w:shd w:val="clear" w:color="auto" w:fill="FFFFFF"/>
        <w:tabs>
          <w:tab w:val="left" w:pos="-284"/>
        </w:tabs>
        <w:spacing w:before="0" w:beforeAutospacing="0" w:after="0" w:afterAutospacing="0" w:line="360" w:lineRule="auto"/>
        <w:ind w:left="-284" w:firstLine="568"/>
        <w:jc w:val="both"/>
        <w:textAlignment w:val="top"/>
        <w:rPr>
          <w:sz w:val="28"/>
          <w:szCs w:val="28"/>
        </w:rPr>
      </w:pPr>
      <w:r w:rsidRPr="00DA1C83">
        <w:rPr>
          <w:sz w:val="28"/>
          <w:szCs w:val="28"/>
        </w:rPr>
        <w:t>2.</w:t>
      </w:r>
      <w:r w:rsidRPr="00DA1C83">
        <w:rPr>
          <w:sz w:val="28"/>
          <w:szCs w:val="28"/>
        </w:rPr>
        <w:tab/>
        <w:t xml:space="preserve">Voevodkina K.M. Nezakonnoe poluchenie kredita i zlostnoe uklonenie ot pogasheniya kreditorskoi zadolzhennosti: ugolovno-pravovaya kharakteristika, retrospektivnyi i sravnitel'no-pravovoi aspekty. Avtoref. diss. k.yu.n., Ekaterinburg, 2022. </w:t>
      </w:r>
      <w:r w:rsidR="009129A4">
        <w:rPr>
          <w:sz w:val="28"/>
          <w:szCs w:val="28"/>
        </w:rPr>
        <w:t>- 30 с.</w:t>
      </w:r>
    </w:p>
    <w:p w14:paraId="269E32E0" w14:textId="7903414A" w:rsidR="00DA1C83" w:rsidRPr="001513E6" w:rsidRDefault="00DA1C83" w:rsidP="009129A4">
      <w:pPr>
        <w:pStyle w:val="a3"/>
        <w:shd w:val="clear" w:color="auto" w:fill="FFFFFF"/>
        <w:tabs>
          <w:tab w:val="left" w:pos="284"/>
        </w:tabs>
        <w:spacing w:before="0" w:beforeAutospacing="0" w:after="0" w:afterAutospacing="0" w:line="360" w:lineRule="auto"/>
        <w:ind w:left="-284" w:firstLine="568"/>
        <w:jc w:val="both"/>
        <w:textAlignment w:val="top"/>
        <w:rPr>
          <w:sz w:val="28"/>
          <w:szCs w:val="28"/>
          <w:lang w:val="en-US"/>
        </w:rPr>
      </w:pPr>
      <w:r w:rsidRPr="001513E6">
        <w:rPr>
          <w:sz w:val="28"/>
          <w:szCs w:val="28"/>
        </w:rPr>
        <w:t>3.</w:t>
      </w:r>
      <w:r w:rsidRPr="001513E6">
        <w:rPr>
          <w:sz w:val="28"/>
          <w:szCs w:val="28"/>
        </w:rPr>
        <w:tab/>
      </w:r>
      <w:r w:rsidRPr="00DA1C83">
        <w:rPr>
          <w:sz w:val="28"/>
          <w:szCs w:val="28"/>
          <w:lang w:val="en-US"/>
        </w:rPr>
        <w:t>Lopashenko</w:t>
      </w:r>
      <w:r w:rsidRPr="001513E6">
        <w:rPr>
          <w:sz w:val="28"/>
          <w:szCs w:val="28"/>
        </w:rPr>
        <w:t xml:space="preserve"> </w:t>
      </w:r>
      <w:r w:rsidRPr="00DA1C83">
        <w:rPr>
          <w:sz w:val="28"/>
          <w:szCs w:val="28"/>
          <w:lang w:val="en-US"/>
        </w:rPr>
        <w:t>N</w:t>
      </w:r>
      <w:r w:rsidRPr="001513E6">
        <w:rPr>
          <w:sz w:val="28"/>
          <w:szCs w:val="28"/>
        </w:rPr>
        <w:t>.</w:t>
      </w:r>
      <w:r w:rsidRPr="00DA1C83">
        <w:rPr>
          <w:sz w:val="28"/>
          <w:szCs w:val="28"/>
          <w:lang w:val="en-US"/>
        </w:rPr>
        <w:t>A</w:t>
      </w:r>
      <w:r w:rsidRPr="001513E6">
        <w:rPr>
          <w:sz w:val="28"/>
          <w:szCs w:val="28"/>
        </w:rPr>
        <w:t xml:space="preserve">. </w:t>
      </w:r>
      <w:r w:rsidRPr="00DA1C83">
        <w:rPr>
          <w:sz w:val="28"/>
          <w:szCs w:val="28"/>
          <w:lang w:val="en-US"/>
        </w:rPr>
        <w:t>Analiz</w:t>
      </w:r>
      <w:r w:rsidRPr="001513E6">
        <w:rPr>
          <w:sz w:val="28"/>
          <w:szCs w:val="28"/>
        </w:rPr>
        <w:t xml:space="preserve"> </w:t>
      </w:r>
      <w:r w:rsidRPr="00DA1C83">
        <w:rPr>
          <w:sz w:val="28"/>
          <w:szCs w:val="28"/>
          <w:lang w:val="en-US"/>
        </w:rPr>
        <w:t>printsipov</w:t>
      </w:r>
      <w:r w:rsidRPr="001513E6">
        <w:rPr>
          <w:sz w:val="28"/>
          <w:szCs w:val="28"/>
        </w:rPr>
        <w:t xml:space="preserve"> </w:t>
      </w:r>
      <w:r w:rsidRPr="00DA1C83">
        <w:rPr>
          <w:sz w:val="28"/>
          <w:szCs w:val="28"/>
          <w:lang w:val="en-US"/>
        </w:rPr>
        <w:t>kriminalizatsii</w:t>
      </w:r>
      <w:r w:rsidRPr="001513E6">
        <w:rPr>
          <w:sz w:val="28"/>
          <w:szCs w:val="28"/>
        </w:rPr>
        <w:t xml:space="preserve"> </w:t>
      </w:r>
      <w:r w:rsidRPr="00DA1C83">
        <w:rPr>
          <w:sz w:val="28"/>
          <w:szCs w:val="28"/>
          <w:lang w:val="en-US"/>
        </w:rPr>
        <w:t>na</w:t>
      </w:r>
      <w:r w:rsidRPr="001513E6">
        <w:rPr>
          <w:sz w:val="28"/>
          <w:szCs w:val="28"/>
        </w:rPr>
        <w:t xml:space="preserve"> </w:t>
      </w:r>
      <w:r w:rsidRPr="00DA1C83">
        <w:rPr>
          <w:sz w:val="28"/>
          <w:szCs w:val="28"/>
          <w:lang w:val="en-US"/>
        </w:rPr>
        <w:t>primere</w:t>
      </w:r>
      <w:r w:rsidRPr="001513E6">
        <w:rPr>
          <w:sz w:val="28"/>
          <w:szCs w:val="28"/>
        </w:rPr>
        <w:t xml:space="preserve"> </w:t>
      </w:r>
      <w:r w:rsidRPr="00DA1C83">
        <w:rPr>
          <w:sz w:val="28"/>
          <w:szCs w:val="28"/>
          <w:lang w:val="en-US"/>
        </w:rPr>
        <w:t>kriminalizatsii</w:t>
      </w:r>
      <w:r w:rsidRPr="001513E6">
        <w:rPr>
          <w:sz w:val="28"/>
          <w:szCs w:val="28"/>
        </w:rPr>
        <w:t xml:space="preserve"> </w:t>
      </w:r>
      <w:r w:rsidRPr="00DA1C83">
        <w:rPr>
          <w:sz w:val="28"/>
          <w:szCs w:val="28"/>
          <w:lang w:val="en-US"/>
        </w:rPr>
        <w:t>prestuplenii</w:t>
      </w:r>
      <w:r w:rsidRPr="001513E6">
        <w:rPr>
          <w:sz w:val="28"/>
          <w:szCs w:val="28"/>
        </w:rPr>
        <w:t xml:space="preserve"> </w:t>
      </w:r>
      <w:r w:rsidRPr="00DA1C83">
        <w:rPr>
          <w:sz w:val="28"/>
          <w:szCs w:val="28"/>
          <w:lang w:val="en-US"/>
        </w:rPr>
        <w:t>v</w:t>
      </w:r>
      <w:r w:rsidRPr="001513E6">
        <w:rPr>
          <w:sz w:val="28"/>
          <w:szCs w:val="28"/>
        </w:rPr>
        <w:t xml:space="preserve"> </w:t>
      </w:r>
      <w:r w:rsidRPr="00DA1C83">
        <w:rPr>
          <w:sz w:val="28"/>
          <w:szCs w:val="28"/>
          <w:lang w:val="en-US"/>
        </w:rPr>
        <w:t>sfere</w:t>
      </w:r>
      <w:r w:rsidRPr="001513E6">
        <w:rPr>
          <w:sz w:val="28"/>
          <w:szCs w:val="28"/>
        </w:rPr>
        <w:t xml:space="preserve"> </w:t>
      </w:r>
      <w:r w:rsidRPr="00DA1C83">
        <w:rPr>
          <w:sz w:val="28"/>
          <w:szCs w:val="28"/>
          <w:lang w:val="en-US"/>
        </w:rPr>
        <w:t>ehkonomicheskoi</w:t>
      </w:r>
      <w:r w:rsidRPr="001513E6">
        <w:rPr>
          <w:sz w:val="28"/>
          <w:szCs w:val="28"/>
        </w:rPr>
        <w:t xml:space="preserve"> </w:t>
      </w:r>
      <w:r w:rsidRPr="00DA1C83">
        <w:rPr>
          <w:sz w:val="28"/>
          <w:szCs w:val="28"/>
          <w:lang w:val="en-US"/>
        </w:rPr>
        <w:t>deyatel</w:t>
      </w:r>
      <w:r w:rsidRPr="001513E6">
        <w:rPr>
          <w:sz w:val="28"/>
          <w:szCs w:val="28"/>
        </w:rPr>
        <w:t>'</w:t>
      </w:r>
      <w:r w:rsidRPr="00DA1C83">
        <w:rPr>
          <w:sz w:val="28"/>
          <w:szCs w:val="28"/>
          <w:lang w:val="en-US"/>
        </w:rPr>
        <w:t>nosti</w:t>
      </w:r>
      <w:r w:rsidRPr="001513E6">
        <w:rPr>
          <w:sz w:val="28"/>
          <w:szCs w:val="28"/>
        </w:rPr>
        <w:t xml:space="preserve"> // </w:t>
      </w:r>
      <w:r w:rsidRPr="00DA1C83">
        <w:rPr>
          <w:sz w:val="28"/>
          <w:szCs w:val="28"/>
          <w:lang w:val="en-US"/>
        </w:rPr>
        <w:t>Sovremennye</w:t>
      </w:r>
      <w:r w:rsidRPr="001513E6">
        <w:rPr>
          <w:sz w:val="28"/>
          <w:szCs w:val="28"/>
        </w:rPr>
        <w:t xml:space="preserve"> </w:t>
      </w:r>
      <w:r w:rsidRPr="00DA1C83">
        <w:rPr>
          <w:sz w:val="28"/>
          <w:szCs w:val="28"/>
          <w:lang w:val="en-US"/>
        </w:rPr>
        <w:t>problemy</w:t>
      </w:r>
      <w:r w:rsidRPr="001513E6">
        <w:rPr>
          <w:sz w:val="28"/>
          <w:szCs w:val="28"/>
        </w:rPr>
        <w:t xml:space="preserve"> </w:t>
      </w:r>
      <w:r w:rsidRPr="00DA1C83">
        <w:rPr>
          <w:sz w:val="28"/>
          <w:szCs w:val="28"/>
          <w:lang w:val="en-US"/>
        </w:rPr>
        <w:t>ugolovnoi</w:t>
      </w:r>
      <w:r w:rsidRPr="001513E6">
        <w:rPr>
          <w:sz w:val="28"/>
          <w:szCs w:val="28"/>
        </w:rPr>
        <w:t xml:space="preserve"> </w:t>
      </w:r>
      <w:r w:rsidRPr="00DA1C83">
        <w:rPr>
          <w:sz w:val="28"/>
          <w:szCs w:val="28"/>
          <w:lang w:val="en-US"/>
        </w:rPr>
        <w:t>politiki</w:t>
      </w:r>
      <w:r w:rsidRPr="001513E6">
        <w:rPr>
          <w:sz w:val="28"/>
          <w:szCs w:val="28"/>
        </w:rPr>
        <w:t xml:space="preserve">: </w:t>
      </w:r>
      <w:r w:rsidRPr="00DA1C83">
        <w:rPr>
          <w:sz w:val="28"/>
          <w:szCs w:val="28"/>
          <w:lang w:val="en-US"/>
        </w:rPr>
        <w:t>materialy</w:t>
      </w:r>
      <w:r w:rsidRPr="001513E6">
        <w:rPr>
          <w:sz w:val="28"/>
          <w:szCs w:val="28"/>
        </w:rPr>
        <w:t xml:space="preserve"> </w:t>
      </w:r>
      <w:r w:rsidRPr="00DA1C83">
        <w:rPr>
          <w:sz w:val="28"/>
          <w:szCs w:val="28"/>
          <w:lang w:val="en-US"/>
        </w:rPr>
        <w:t>V</w:t>
      </w:r>
      <w:r w:rsidRPr="001513E6">
        <w:rPr>
          <w:sz w:val="28"/>
          <w:szCs w:val="28"/>
        </w:rPr>
        <w:t xml:space="preserve"> </w:t>
      </w:r>
      <w:r w:rsidRPr="00DA1C83">
        <w:rPr>
          <w:sz w:val="28"/>
          <w:szCs w:val="28"/>
          <w:lang w:val="en-US"/>
        </w:rPr>
        <w:t>Mezhdunar</w:t>
      </w:r>
      <w:r w:rsidRPr="001513E6">
        <w:rPr>
          <w:sz w:val="28"/>
          <w:szCs w:val="28"/>
        </w:rPr>
        <w:t xml:space="preserve">. </w:t>
      </w:r>
      <w:r w:rsidRPr="00DA1C83">
        <w:rPr>
          <w:sz w:val="28"/>
          <w:szCs w:val="28"/>
          <w:lang w:val="en-US"/>
        </w:rPr>
        <w:t>nauch</w:t>
      </w:r>
      <w:r w:rsidRPr="001513E6">
        <w:rPr>
          <w:sz w:val="28"/>
          <w:szCs w:val="28"/>
        </w:rPr>
        <w:t>.-</w:t>
      </w:r>
      <w:r w:rsidRPr="00DA1C83">
        <w:rPr>
          <w:sz w:val="28"/>
          <w:szCs w:val="28"/>
          <w:lang w:val="en-US"/>
        </w:rPr>
        <w:t>prakt</w:t>
      </w:r>
      <w:r w:rsidRPr="001513E6">
        <w:rPr>
          <w:sz w:val="28"/>
          <w:szCs w:val="28"/>
        </w:rPr>
        <w:t xml:space="preserve">. </w:t>
      </w:r>
      <w:r w:rsidRPr="00DA1C83">
        <w:rPr>
          <w:sz w:val="28"/>
          <w:szCs w:val="28"/>
          <w:lang w:val="en-US"/>
        </w:rPr>
        <w:t>konf</w:t>
      </w:r>
      <w:r w:rsidRPr="001513E6">
        <w:rPr>
          <w:sz w:val="28"/>
          <w:szCs w:val="28"/>
        </w:rPr>
        <w:t xml:space="preserve">. </w:t>
      </w:r>
      <w:r w:rsidRPr="00DA1C83">
        <w:rPr>
          <w:sz w:val="28"/>
          <w:szCs w:val="28"/>
          <w:lang w:val="en-US"/>
        </w:rPr>
        <w:t xml:space="preserve">(3 oktyabrya 2014 g.) </w:t>
      </w:r>
      <w:r w:rsidRPr="00DA1C83">
        <w:rPr>
          <w:sz w:val="28"/>
          <w:szCs w:val="28"/>
          <w:lang w:val="en-US"/>
        </w:rPr>
        <w:lastRenderedPageBreak/>
        <w:t xml:space="preserve">/ pod red. A.N. Il'yashenko. Krasnodar: Krasnodarskii universitet MVD RF, 2014. </w:t>
      </w:r>
      <w:r w:rsidRPr="001513E6">
        <w:rPr>
          <w:sz w:val="28"/>
          <w:szCs w:val="28"/>
          <w:lang w:val="en-US"/>
        </w:rPr>
        <w:t xml:space="preserve">S.143-155.  </w:t>
      </w:r>
    </w:p>
    <w:p w14:paraId="618ED617" w14:textId="324FFCBD" w:rsidR="002C3DC7" w:rsidRPr="009129A4" w:rsidRDefault="001513E6" w:rsidP="009129A4">
      <w:pPr>
        <w:pStyle w:val="a3"/>
        <w:shd w:val="clear" w:color="auto" w:fill="FFFFFF"/>
        <w:tabs>
          <w:tab w:val="left" w:pos="284"/>
        </w:tabs>
        <w:spacing w:before="0" w:beforeAutospacing="0" w:after="0" w:afterAutospacing="0" w:line="360" w:lineRule="auto"/>
        <w:ind w:left="-284" w:firstLine="568"/>
        <w:jc w:val="both"/>
        <w:textAlignment w:val="top"/>
        <w:rPr>
          <w:sz w:val="28"/>
          <w:szCs w:val="28"/>
        </w:rPr>
      </w:pPr>
      <w:r w:rsidRPr="001513E6">
        <w:rPr>
          <w:sz w:val="28"/>
          <w:szCs w:val="28"/>
          <w:lang w:val="en-US"/>
        </w:rPr>
        <w:t>4</w:t>
      </w:r>
      <w:r w:rsidR="00DA1C83" w:rsidRPr="001513E6">
        <w:rPr>
          <w:sz w:val="28"/>
          <w:szCs w:val="28"/>
          <w:lang w:val="en-US"/>
        </w:rPr>
        <w:t>.</w:t>
      </w:r>
      <w:r w:rsidR="00DA1C83" w:rsidRPr="001513E6">
        <w:rPr>
          <w:sz w:val="28"/>
          <w:szCs w:val="28"/>
          <w:lang w:val="en-US"/>
        </w:rPr>
        <w:tab/>
        <w:t xml:space="preserve">Orlova YU.R. Vinogradova O.B. Nekotorye problemy ugolovno-pravovoi otsenki deyanii, svyazannykh so zlostnym ukloneniem ot pogasheniya kreditorskoi zadolzhennosti// Rossiiskii sledovatel'", 2024, N 10. S. </w:t>
      </w:r>
      <w:r w:rsidR="009129A4">
        <w:rPr>
          <w:sz w:val="28"/>
          <w:szCs w:val="28"/>
        </w:rPr>
        <w:t>27-32.</w:t>
      </w:r>
    </w:p>
    <w:sectPr w:rsidR="002C3DC7" w:rsidRPr="009129A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F8B6E" w14:textId="77777777" w:rsidR="004E2B54" w:rsidRDefault="004E2B54" w:rsidP="00F5331F">
      <w:pPr>
        <w:spacing w:after="0" w:line="240" w:lineRule="auto"/>
      </w:pPr>
      <w:r>
        <w:separator/>
      </w:r>
    </w:p>
  </w:endnote>
  <w:endnote w:type="continuationSeparator" w:id="0">
    <w:p w14:paraId="6877BEE2" w14:textId="77777777" w:rsidR="004E2B54" w:rsidRDefault="004E2B54" w:rsidP="00F53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PT Sans">
    <w:altName w:val="PT Sans"/>
    <w:charset w:val="CC"/>
    <w:family w:val="swiss"/>
    <w:pitch w:val="variable"/>
    <w:sig w:usb0="A00002EF"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7BFAE" w14:textId="77777777" w:rsidR="004E2B54" w:rsidRDefault="004E2B54" w:rsidP="00F5331F">
      <w:pPr>
        <w:spacing w:after="0" w:line="240" w:lineRule="auto"/>
      </w:pPr>
      <w:r>
        <w:separator/>
      </w:r>
    </w:p>
  </w:footnote>
  <w:footnote w:type="continuationSeparator" w:id="0">
    <w:p w14:paraId="259F86BF" w14:textId="77777777" w:rsidR="004E2B54" w:rsidRDefault="004E2B54" w:rsidP="00F5331F">
      <w:pPr>
        <w:spacing w:after="0" w:line="240" w:lineRule="auto"/>
      </w:pPr>
      <w:r>
        <w:continuationSeparator/>
      </w:r>
    </w:p>
  </w:footnote>
  <w:footnote w:id="1">
    <w:p w14:paraId="58A5C779" w14:textId="5BAD6DA8" w:rsidR="00875A94" w:rsidRPr="00BB49F0" w:rsidRDefault="00875A94" w:rsidP="00611B7E">
      <w:pPr>
        <w:pStyle w:val="a5"/>
        <w:ind w:firstLine="709"/>
        <w:jc w:val="both"/>
        <w:rPr>
          <w:rFonts w:ascii="Times New Roman" w:hAnsi="Times New Roman" w:cs="Times New Roman"/>
        </w:rPr>
      </w:pPr>
      <w:r w:rsidRPr="00BB49F0">
        <w:rPr>
          <w:rStyle w:val="a7"/>
          <w:rFonts w:ascii="Times New Roman" w:hAnsi="Times New Roman" w:cs="Times New Roman"/>
        </w:rPr>
        <w:footnoteRef/>
      </w:r>
      <w:r w:rsidRPr="00BB49F0">
        <w:rPr>
          <w:rFonts w:ascii="Times New Roman" w:hAnsi="Times New Roman" w:cs="Times New Roman"/>
        </w:rPr>
        <w:t xml:space="preserve"> </w:t>
      </w:r>
      <w:bookmarkStart w:id="0" w:name="_Hlk187773534"/>
      <w:r w:rsidRPr="00BB49F0">
        <w:rPr>
          <w:rFonts w:ascii="Times New Roman" w:hAnsi="Times New Roman" w:cs="Times New Roman"/>
          <w:color w:val="000000"/>
        </w:rPr>
        <w:t>Алексеев С. С. Общая теория права : учеб. 2-е изд. М</w:t>
      </w:r>
      <w:r w:rsidR="002212C1" w:rsidRPr="00BB49F0">
        <w:rPr>
          <w:rFonts w:ascii="Times New Roman" w:hAnsi="Times New Roman" w:cs="Times New Roman"/>
          <w:color w:val="000000"/>
        </w:rPr>
        <w:t>.</w:t>
      </w:r>
      <w:r w:rsidRPr="00BB49F0">
        <w:rPr>
          <w:rFonts w:ascii="Times New Roman" w:hAnsi="Times New Roman" w:cs="Times New Roman"/>
          <w:color w:val="000000"/>
        </w:rPr>
        <w:t xml:space="preserve">: Проспект, 2008. С. 76 </w:t>
      </w:r>
    </w:p>
    <w:bookmarkEnd w:id="0"/>
  </w:footnote>
  <w:footnote w:id="2">
    <w:p w14:paraId="1A97CC5E" w14:textId="15BF0E22" w:rsidR="00D469CD" w:rsidRPr="00BB49F0" w:rsidRDefault="00D469CD" w:rsidP="00611B7E">
      <w:pPr>
        <w:pStyle w:val="1"/>
        <w:spacing w:before="0" w:line="240" w:lineRule="auto"/>
        <w:ind w:firstLine="709"/>
        <w:jc w:val="both"/>
        <w:rPr>
          <w:rFonts w:ascii="Times New Roman" w:hAnsi="Times New Roman" w:cs="Times New Roman"/>
          <w:sz w:val="20"/>
          <w:szCs w:val="20"/>
        </w:rPr>
      </w:pPr>
      <w:r w:rsidRPr="00BB49F0">
        <w:rPr>
          <w:rStyle w:val="a7"/>
          <w:rFonts w:ascii="Times New Roman" w:hAnsi="Times New Roman" w:cs="Times New Roman"/>
          <w:color w:val="auto"/>
          <w:sz w:val="20"/>
          <w:szCs w:val="20"/>
        </w:rPr>
        <w:footnoteRef/>
      </w:r>
      <w:r w:rsidRPr="00BB49F0">
        <w:rPr>
          <w:rFonts w:ascii="Times New Roman" w:hAnsi="Times New Roman" w:cs="Times New Roman"/>
          <w:color w:val="auto"/>
          <w:sz w:val="20"/>
          <w:szCs w:val="20"/>
        </w:rPr>
        <w:t xml:space="preserve">Воеводкина К.М. </w:t>
      </w:r>
      <w:r w:rsidRPr="00BB49F0">
        <w:rPr>
          <w:rFonts w:ascii="Times New Roman" w:eastAsia="Times New Roman" w:hAnsi="Times New Roman" w:cs="Times New Roman"/>
          <w:color w:val="auto"/>
          <w:kern w:val="36"/>
          <w:sz w:val="20"/>
          <w:szCs w:val="20"/>
          <w:lang w:eastAsia="ru-RU"/>
        </w:rPr>
        <w:t xml:space="preserve">Незаконное получение кредита и злостное уклонение от погашения кредиторской задолженности: уголовно-правовая характеристика, ретроспективный и сравнительно-правовой аспекты. Автореф. дисс. к.ю.н., </w:t>
      </w:r>
      <w:r w:rsidR="00EF45F0" w:rsidRPr="00BB49F0">
        <w:rPr>
          <w:rFonts w:ascii="Times New Roman" w:eastAsia="Times New Roman" w:hAnsi="Times New Roman" w:cs="Times New Roman"/>
          <w:color w:val="auto"/>
          <w:kern w:val="36"/>
          <w:sz w:val="20"/>
          <w:szCs w:val="20"/>
          <w:lang w:eastAsia="ru-RU"/>
        </w:rPr>
        <w:t xml:space="preserve">Екатеринбург, </w:t>
      </w:r>
      <w:r w:rsidRPr="00BB49F0">
        <w:rPr>
          <w:rFonts w:ascii="Times New Roman" w:eastAsia="Times New Roman" w:hAnsi="Times New Roman" w:cs="Times New Roman"/>
          <w:color w:val="auto"/>
          <w:kern w:val="36"/>
          <w:sz w:val="20"/>
          <w:szCs w:val="20"/>
          <w:lang w:eastAsia="ru-RU"/>
        </w:rPr>
        <w:t xml:space="preserve">2022. С. 3. </w:t>
      </w:r>
    </w:p>
  </w:footnote>
  <w:footnote w:id="3">
    <w:p w14:paraId="3E409967" w14:textId="09B024A3" w:rsidR="001E58C9" w:rsidRPr="00BB49F0" w:rsidRDefault="001E58C9" w:rsidP="00611B7E">
      <w:pPr>
        <w:pStyle w:val="1"/>
        <w:shd w:val="clear" w:color="auto" w:fill="FFFFFF"/>
        <w:spacing w:before="0" w:line="240" w:lineRule="auto"/>
        <w:ind w:firstLine="709"/>
        <w:jc w:val="both"/>
        <w:rPr>
          <w:rFonts w:ascii="Times New Roman" w:hAnsi="Times New Roman" w:cs="Times New Roman"/>
          <w:color w:val="auto"/>
          <w:sz w:val="20"/>
          <w:szCs w:val="20"/>
        </w:rPr>
      </w:pPr>
      <w:r w:rsidRPr="00BB49F0">
        <w:rPr>
          <w:rStyle w:val="a7"/>
          <w:rFonts w:ascii="Times New Roman" w:hAnsi="Times New Roman" w:cs="Times New Roman"/>
          <w:color w:val="auto"/>
          <w:sz w:val="20"/>
          <w:szCs w:val="20"/>
        </w:rPr>
        <w:footnoteRef/>
      </w:r>
      <w:r w:rsidRPr="00BB49F0">
        <w:rPr>
          <w:rFonts w:ascii="Times New Roman" w:eastAsia="Times New Roman" w:hAnsi="Times New Roman" w:cs="Times New Roman"/>
          <w:color w:val="auto"/>
          <w:kern w:val="36"/>
          <w:sz w:val="20"/>
          <w:szCs w:val="20"/>
          <w:lang w:eastAsia="ru-RU"/>
        </w:rPr>
        <w:t>Долги россиян перед банками превысили 36 трлн рублей//</w:t>
      </w:r>
      <w:bookmarkStart w:id="1" w:name="_Hlk187622622"/>
      <w:r w:rsidR="007E17A6" w:rsidRPr="00BB49F0">
        <w:rPr>
          <w:rFonts w:ascii="Times New Roman" w:eastAsia="Times New Roman" w:hAnsi="Times New Roman" w:cs="Times New Roman"/>
          <w:color w:val="auto"/>
          <w:kern w:val="36"/>
          <w:sz w:val="20"/>
          <w:szCs w:val="20"/>
          <w:lang w:val="en-US" w:eastAsia="ru-RU"/>
        </w:rPr>
        <w:t>URL</w:t>
      </w:r>
      <w:r w:rsidR="007E17A6" w:rsidRPr="00BB49F0">
        <w:rPr>
          <w:rFonts w:ascii="Times New Roman" w:eastAsia="Times New Roman" w:hAnsi="Times New Roman" w:cs="Times New Roman"/>
          <w:color w:val="auto"/>
          <w:kern w:val="36"/>
          <w:sz w:val="20"/>
          <w:szCs w:val="20"/>
          <w:lang w:eastAsia="ru-RU"/>
        </w:rPr>
        <w:t>://</w:t>
      </w:r>
      <w:bookmarkEnd w:id="1"/>
      <w:r w:rsidRPr="00BB49F0">
        <w:rPr>
          <w:rFonts w:ascii="Times New Roman" w:hAnsi="Times New Roman" w:cs="Times New Roman"/>
          <w:color w:val="auto"/>
          <w:sz w:val="20"/>
          <w:szCs w:val="20"/>
        </w:rPr>
        <w:t>https://bankinform.ru/news/134069</w:t>
      </w:r>
      <w:r w:rsidR="007E17A6" w:rsidRPr="00BB49F0">
        <w:rPr>
          <w:rFonts w:ascii="Times New Roman" w:hAnsi="Times New Roman" w:cs="Times New Roman"/>
          <w:color w:val="auto"/>
          <w:sz w:val="20"/>
          <w:szCs w:val="20"/>
        </w:rPr>
        <w:t xml:space="preserve"> (дата обращения 12.12.2024г.)</w:t>
      </w:r>
    </w:p>
  </w:footnote>
  <w:footnote w:id="4">
    <w:p w14:paraId="0987699E" w14:textId="289FCE6E" w:rsidR="00E43583" w:rsidRPr="00BB49F0" w:rsidRDefault="00E43583" w:rsidP="00611B7E">
      <w:pPr>
        <w:pStyle w:val="1"/>
        <w:shd w:val="clear" w:color="auto" w:fill="FFFFFF"/>
        <w:spacing w:before="0" w:line="240" w:lineRule="auto"/>
        <w:ind w:firstLine="709"/>
        <w:jc w:val="both"/>
        <w:rPr>
          <w:rFonts w:ascii="Times New Roman" w:hAnsi="Times New Roman" w:cs="Times New Roman"/>
        </w:rPr>
      </w:pPr>
      <w:r w:rsidRPr="00BB49F0">
        <w:rPr>
          <w:rStyle w:val="a7"/>
          <w:rFonts w:ascii="Times New Roman" w:hAnsi="Times New Roman" w:cs="Times New Roman"/>
          <w:color w:val="auto"/>
          <w:sz w:val="20"/>
          <w:szCs w:val="20"/>
        </w:rPr>
        <w:footnoteRef/>
      </w:r>
      <w:r w:rsidRPr="00BB49F0">
        <w:rPr>
          <w:rFonts w:ascii="Times New Roman" w:hAnsi="Times New Roman" w:cs="Times New Roman"/>
          <w:color w:val="auto"/>
          <w:sz w:val="20"/>
          <w:szCs w:val="20"/>
        </w:rPr>
        <w:t xml:space="preserve"> </w:t>
      </w:r>
      <w:r w:rsidRPr="00BB49F0">
        <w:rPr>
          <w:rFonts w:ascii="Times New Roman" w:eastAsia="Times New Roman" w:hAnsi="Times New Roman" w:cs="Times New Roman"/>
          <w:color w:val="auto"/>
          <w:kern w:val="36"/>
          <w:sz w:val="20"/>
          <w:szCs w:val="20"/>
          <w:lang w:eastAsia="ru-RU"/>
        </w:rPr>
        <w:t xml:space="preserve">Россияне тонут под кредитами: число просроченных займов растёт галопирующими темпами// </w:t>
      </w:r>
      <w:r w:rsidRPr="00BB49F0">
        <w:rPr>
          <w:rFonts w:ascii="Times New Roman" w:eastAsia="Times New Roman" w:hAnsi="Times New Roman" w:cs="Times New Roman"/>
          <w:color w:val="auto"/>
          <w:kern w:val="36"/>
          <w:sz w:val="20"/>
          <w:szCs w:val="20"/>
          <w:lang w:val="en-US" w:eastAsia="ru-RU"/>
        </w:rPr>
        <w:t>URL</w:t>
      </w:r>
      <w:r w:rsidRPr="00BB49F0">
        <w:rPr>
          <w:rFonts w:ascii="Times New Roman" w:eastAsia="Times New Roman" w:hAnsi="Times New Roman" w:cs="Times New Roman"/>
          <w:color w:val="auto"/>
          <w:kern w:val="36"/>
          <w:sz w:val="20"/>
          <w:szCs w:val="20"/>
          <w:lang w:eastAsia="ru-RU"/>
        </w:rPr>
        <w:t>://</w:t>
      </w:r>
      <w:r w:rsidRPr="00BB49F0">
        <w:rPr>
          <w:rFonts w:ascii="Times New Roman" w:hAnsi="Times New Roman" w:cs="Times New Roman"/>
          <w:color w:val="auto"/>
          <w:sz w:val="20"/>
          <w:szCs w:val="20"/>
        </w:rPr>
        <w:t xml:space="preserve"> </w:t>
      </w:r>
      <w:hyperlink r:id="rId1" w:history="1">
        <w:r w:rsidRPr="00BB49F0">
          <w:rPr>
            <w:rStyle w:val="a4"/>
            <w:rFonts w:ascii="Times New Roman" w:eastAsia="Times New Roman" w:hAnsi="Times New Roman" w:cs="Times New Roman"/>
            <w:color w:val="auto"/>
            <w:kern w:val="36"/>
            <w:sz w:val="20"/>
            <w:szCs w:val="20"/>
            <w:u w:val="none"/>
            <w:lang w:eastAsia="ru-RU"/>
          </w:rPr>
          <w:t>https://sevastopol.su/news/rossiyane-tonut-pod-kreditami-chislo-prosrochennykh-zaymov-rastyot-galopiruyuschimi-tempami</w:t>
        </w:r>
      </w:hyperlink>
      <w:r w:rsidRPr="00BB49F0">
        <w:rPr>
          <w:rFonts w:ascii="Times New Roman" w:eastAsia="Times New Roman" w:hAnsi="Times New Roman" w:cs="Times New Roman"/>
          <w:color w:val="auto"/>
          <w:kern w:val="36"/>
          <w:sz w:val="20"/>
          <w:szCs w:val="20"/>
          <w:lang w:eastAsia="ru-RU"/>
        </w:rPr>
        <w:t xml:space="preserve"> (дата обращения 10.01.2025г.)</w:t>
      </w:r>
      <w:r w:rsidR="007701E9">
        <w:rPr>
          <w:rFonts w:ascii="Times New Roman" w:eastAsia="Times New Roman" w:hAnsi="Times New Roman" w:cs="Times New Roman"/>
          <w:color w:val="auto"/>
          <w:kern w:val="36"/>
          <w:sz w:val="20"/>
          <w:szCs w:val="20"/>
          <w:lang w:eastAsia="ru-RU"/>
        </w:rPr>
        <w:t xml:space="preserve">. </w:t>
      </w:r>
    </w:p>
  </w:footnote>
  <w:footnote w:id="5">
    <w:p w14:paraId="586BB076" w14:textId="7AA08EDA" w:rsidR="00D469CD" w:rsidRPr="00BB49F0" w:rsidRDefault="00D469CD" w:rsidP="00611B7E">
      <w:pPr>
        <w:pStyle w:val="1"/>
        <w:spacing w:before="0" w:line="240" w:lineRule="auto"/>
        <w:ind w:firstLine="709"/>
        <w:jc w:val="both"/>
        <w:rPr>
          <w:rFonts w:ascii="Times New Roman" w:hAnsi="Times New Roman" w:cs="Times New Roman"/>
          <w:color w:val="auto"/>
          <w:sz w:val="20"/>
          <w:szCs w:val="20"/>
        </w:rPr>
      </w:pPr>
      <w:r w:rsidRPr="00BB49F0">
        <w:rPr>
          <w:rStyle w:val="a7"/>
          <w:rFonts w:ascii="Times New Roman" w:hAnsi="Times New Roman" w:cs="Times New Roman"/>
          <w:color w:val="auto"/>
          <w:sz w:val="20"/>
          <w:szCs w:val="20"/>
        </w:rPr>
        <w:footnoteRef/>
      </w:r>
      <w:r w:rsidRPr="00BB49F0">
        <w:rPr>
          <w:rFonts w:ascii="Times New Roman" w:hAnsi="Times New Roman" w:cs="Times New Roman"/>
          <w:color w:val="auto"/>
          <w:sz w:val="20"/>
          <w:szCs w:val="20"/>
        </w:rPr>
        <w:t xml:space="preserve"> </w:t>
      </w:r>
      <w:r w:rsidR="00574CA7" w:rsidRPr="00BB49F0">
        <w:rPr>
          <w:rFonts w:ascii="Times New Roman" w:eastAsia="Times New Roman" w:hAnsi="Times New Roman" w:cs="Times New Roman"/>
          <w:color w:val="auto"/>
          <w:kern w:val="36"/>
          <w:sz w:val="20"/>
          <w:szCs w:val="20"/>
          <w:lang w:eastAsia="ru-RU"/>
        </w:rPr>
        <w:t xml:space="preserve">Знают долг: число неплательщиков по кредитам за год выросло на 3,3 млн. </w:t>
      </w:r>
      <w:r w:rsidR="00574CA7" w:rsidRPr="00BB49F0">
        <w:rPr>
          <w:rFonts w:ascii="Times New Roman" w:eastAsia="Times New Roman" w:hAnsi="Times New Roman" w:cs="Times New Roman"/>
          <w:color w:val="auto"/>
          <w:sz w:val="20"/>
          <w:szCs w:val="20"/>
          <w:lang w:eastAsia="ru-RU"/>
        </w:rPr>
        <w:t>В чем причина и чем чревато уклонение от уплаты по счетам</w:t>
      </w:r>
      <w:r w:rsidR="009A2F70" w:rsidRPr="00BB49F0">
        <w:rPr>
          <w:rFonts w:ascii="Times New Roman" w:eastAsia="Times New Roman" w:hAnsi="Times New Roman" w:cs="Times New Roman"/>
          <w:color w:val="auto"/>
          <w:sz w:val="20"/>
          <w:szCs w:val="20"/>
          <w:lang w:eastAsia="ru-RU"/>
        </w:rPr>
        <w:t xml:space="preserve">// </w:t>
      </w:r>
      <w:r w:rsidR="007E17A6" w:rsidRPr="00BB49F0">
        <w:rPr>
          <w:rFonts w:ascii="Times New Roman" w:eastAsia="Times New Roman" w:hAnsi="Times New Roman" w:cs="Times New Roman"/>
          <w:color w:val="auto"/>
          <w:kern w:val="36"/>
          <w:sz w:val="20"/>
          <w:szCs w:val="20"/>
          <w:lang w:val="en-US" w:eastAsia="ru-RU"/>
        </w:rPr>
        <w:t>URL</w:t>
      </w:r>
      <w:r w:rsidR="007E17A6" w:rsidRPr="00BB49F0">
        <w:rPr>
          <w:rFonts w:ascii="Times New Roman" w:eastAsia="Times New Roman" w:hAnsi="Times New Roman" w:cs="Times New Roman"/>
          <w:color w:val="auto"/>
          <w:kern w:val="36"/>
          <w:sz w:val="20"/>
          <w:szCs w:val="20"/>
          <w:lang w:eastAsia="ru-RU"/>
        </w:rPr>
        <w:t>://</w:t>
      </w:r>
      <w:hyperlink r:id="rId2" w:history="1">
        <w:r w:rsidR="006449AA" w:rsidRPr="00BB49F0">
          <w:rPr>
            <w:rStyle w:val="a4"/>
            <w:rFonts w:ascii="Times New Roman" w:eastAsia="Times New Roman" w:hAnsi="Times New Roman" w:cs="Times New Roman"/>
            <w:color w:val="auto"/>
            <w:sz w:val="20"/>
            <w:szCs w:val="20"/>
            <w:u w:val="none"/>
            <w:lang w:eastAsia="ru-RU"/>
          </w:rPr>
          <w:t>https://iz.ru/1562166/roza-almakunova/znaiut-dolg-chislo-neplatelshchikov-po-kreditam-za-god-vyroslo-na-33-mln</w:t>
        </w:r>
      </w:hyperlink>
      <w:r w:rsidR="006449AA" w:rsidRPr="00BB49F0">
        <w:rPr>
          <w:rFonts w:ascii="Times New Roman" w:eastAsia="Times New Roman" w:hAnsi="Times New Roman" w:cs="Times New Roman"/>
          <w:color w:val="auto"/>
          <w:sz w:val="20"/>
          <w:szCs w:val="20"/>
          <w:lang w:eastAsia="ru-RU"/>
        </w:rPr>
        <w:t xml:space="preserve"> </w:t>
      </w:r>
      <w:r w:rsidR="005A6002" w:rsidRPr="00BB49F0">
        <w:rPr>
          <w:rFonts w:ascii="Times New Roman" w:hAnsi="Times New Roman" w:cs="Times New Roman"/>
          <w:color w:val="auto"/>
          <w:sz w:val="20"/>
          <w:szCs w:val="20"/>
        </w:rPr>
        <w:t xml:space="preserve">(дата обращения: </w:t>
      </w:r>
      <w:r w:rsidR="00A751B9" w:rsidRPr="00BB49F0">
        <w:rPr>
          <w:rFonts w:ascii="Times New Roman" w:hAnsi="Times New Roman" w:cs="Times New Roman"/>
          <w:color w:val="auto"/>
          <w:sz w:val="20"/>
          <w:szCs w:val="20"/>
        </w:rPr>
        <w:t>1</w:t>
      </w:r>
      <w:r w:rsidR="005A6002" w:rsidRPr="00BB49F0">
        <w:rPr>
          <w:rFonts w:ascii="Times New Roman" w:hAnsi="Times New Roman" w:cs="Times New Roman"/>
          <w:color w:val="auto"/>
          <w:sz w:val="20"/>
          <w:szCs w:val="20"/>
        </w:rPr>
        <w:t>2.</w:t>
      </w:r>
      <w:r w:rsidR="003E5996" w:rsidRPr="00BB49F0">
        <w:rPr>
          <w:rFonts w:ascii="Times New Roman" w:hAnsi="Times New Roman" w:cs="Times New Roman"/>
          <w:color w:val="auto"/>
          <w:sz w:val="20"/>
          <w:szCs w:val="20"/>
        </w:rPr>
        <w:t>10</w:t>
      </w:r>
      <w:r w:rsidR="005A6002" w:rsidRPr="00BB49F0">
        <w:rPr>
          <w:rFonts w:ascii="Times New Roman" w:hAnsi="Times New Roman" w:cs="Times New Roman"/>
          <w:color w:val="auto"/>
          <w:sz w:val="20"/>
          <w:szCs w:val="20"/>
        </w:rPr>
        <w:t>.202</w:t>
      </w:r>
      <w:r w:rsidR="003E5996" w:rsidRPr="00BB49F0">
        <w:rPr>
          <w:rFonts w:ascii="Times New Roman" w:hAnsi="Times New Roman" w:cs="Times New Roman"/>
          <w:color w:val="auto"/>
          <w:sz w:val="20"/>
          <w:szCs w:val="20"/>
        </w:rPr>
        <w:t>3</w:t>
      </w:r>
      <w:r w:rsidR="005A6002" w:rsidRPr="00BB49F0">
        <w:rPr>
          <w:rFonts w:ascii="Times New Roman" w:hAnsi="Times New Roman" w:cs="Times New Roman"/>
          <w:color w:val="auto"/>
          <w:sz w:val="20"/>
          <w:szCs w:val="20"/>
        </w:rPr>
        <w:t>)</w:t>
      </w:r>
      <w:r w:rsidR="00A751B9" w:rsidRPr="00BB49F0">
        <w:rPr>
          <w:rFonts w:ascii="Times New Roman" w:hAnsi="Times New Roman" w:cs="Times New Roman"/>
          <w:color w:val="auto"/>
          <w:sz w:val="20"/>
          <w:szCs w:val="20"/>
        </w:rPr>
        <w:t>.</w:t>
      </w:r>
      <w:r w:rsidR="006449AA" w:rsidRPr="00BB49F0">
        <w:rPr>
          <w:rFonts w:ascii="Times New Roman" w:hAnsi="Times New Roman" w:cs="Times New Roman"/>
          <w:color w:val="auto"/>
          <w:sz w:val="20"/>
          <w:szCs w:val="20"/>
        </w:rPr>
        <w:t xml:space="preserve"> </w:t>
      </w:r>
    </w:p>
  </w:footnote>
  <w:footnote w:id="6">
    <w:p w14:paraId="3AEF15C9" w14:textId="77777777" w:rsidR="003C6FFB" w:rsidRPr="00BB49F0" w:rsidRDefault="003C6FFB" w:rsidP="00611B7E">
      <w:pPr>
        <w:pStyle w:val="a5"/>
        <w:ind w:firstLine="709"/>
        <w:jc w:val="both"/>
        <w:rPr>
          <w:rFonts w:ascii="Times New Roman" w:hAnsi="Times New Roman" w:cs="Times New Roman"/>
        </w:rPr>
      </w:pPr>
      <w:r w:rsidRPr="00BB49F0">
        <w:rPr>
          <w:rStyle w:val="a7"/>
          <w:rFonts w:ascii="Times New Roman" w:hAnsi="Times New Roman" w:cs="Times New Roman"/>
        </w:rPr>
        <w:footnoteRef/>
      </w:r>
      <w:r w:rsidRPr="00BB49F0">
        <w:rPr>
          <w:rFonts w:ascii="Times New Roman" w:hAnsi="Times New Roman" w:cs="Times New Roman"/>
        </w:rPr>
        <w:t xml:space="preserve"> Состояние преступности в России за январь-декабрь 2023 г. (Раздел 8. Преступления в сфере экономической деятельности). </w:t>
      </w:r>
    </w:p>
  </w:footnote>
  <w:footnote w:id="7">
    <w:p w14:paraId="686B9979" w14:textId="5297D68E" w:rsidR="0073343A" w:rsidRPr="00BB49F0" w:rsidRDefault="0073343A" w:rsidP="00611B7E">
      <w:pPr>
        <w:pStyle w:val="a5"/>
        <w:ind w:firstLine="709"/>
        <w:jc w:val="both"/>
        <w:rPr>
          <w:rFonts w:ascii="Times New Roman" w:hAnsi="Times New Roman" w:cs="Times New Roman"/>
        </w:rPr>
      </w:pPr>
      <w:r w:rsidRPr="00BB49F0">
        <w:rPr>
          <w:rStyle w:val="a7"/>
          <w:rFonts w:ascii="Times New Roman" w:hAnsi="Times New Roman" w:cs="Times New Roman"/>
        </w:rPr>
        <w:footnoteRef/>
      </w:r>
      <w:r w:rsidRPr="00BB49F0">
        <w:rPr>
          <w:rFonts w:ascii="Times New Roman" w:hAnsi="Times New Roman" w:cs="Times New Roman"/>
        </w:rPr>
        <w:t xml:space="preserve"> </w:t>
      </w:r>
      <w:r w:rsidR="00045584" w:rsidRPr="00BB49F0">
        <w:rPr>
          <w:rFonts w:ascii="Times New Roman" w:hAnsi="Times New Roman" w:cs="Times New Roman"/>
        </w:rPr>
        <w:t>Судебная статистика в России //</w:t>
      </w:r>
      <w:r w:rsidR="00CC3CEC" w:rsidRPr="00BB49F0">
        <w:rPr>
          <w:rFonts w:ascii="Times New Roman" w:hAnsi="Times New Roman" w:cs="Times New Roman"/>
          <w:lang w:val="en-US"/>
        </w:rPr>
        <w:t>URL</w:t>
      </w:r>
      <w:r w:rsidR="00CC3CEC" w:rsidRPr="00BB49F0">
        <w:rPr>
          <w:rFonts w:ascii="Times New Roman" w:hAnsi="Times New Roman" w:cs="Times New Roman"/>
        </w:rPr>
        <w:t xml:space="preserve">: </w:t>
      </w:r>
      <w:hyperlink r:id="rId3" w:history="1">
        <w:r w:rsidR="00CC3CEC" w:rsidRPr="00BB49F0">
          <w:rPr>
            <w:rStyle w:val="a4"/>
            <w:rFonts w:ascii="Times New Roman" w:hAnsi="Times New Roman" w:cs="Times New Roman"/>
            <w:color w:val="auto"/>
            <w:u w:val="none"/>
          </w:rPr>
          <w:t>https://stat.апи-пресс.рф/stats/ug/t/14/s/17</w:t>
        </w:r>
      </w:hyperlink>
      <w:r w:rsidR="00CC3CEC" w:rsidRPr="00BB49F0">
        <w:rPr>
          <w:rFonts w:ascii="Times New Roman" w:hAnsi="Times New Roman" w:cs="Times New Roman"/>
        </w:rPr>
        <w:t xml:space="preserve"> (дата обращения 15.12.2024)</w:t>
      </w:r>
    </w:p>
  </w:footnote>
  <w:footnote w:id="8">
    <w:p w14:paraId="183DC48B" w14:textId="67593E0F" w:rsidR="00043236" w:rsidRPr="00BB49F0" w:rsidRDefault="00043236" w:rsidP="00611B7E">
      <w:pPr>
        <w:pStyle w:val="a5"/>
        <w:ind w:firstLine="709"/>
        <w:jc w:val="both"/>
        <w:rPr>
          <w:rFonts w:ascii="Times New Roman" w:hAnsi="Times New Roman" w:cs="Times New Roman"/>
        </w:rPr>
      </w:pPr>
      <w:r w:rsidRPr="00BB49F0">
        <w:rPr>
          <w:rStyle w:val="a7"/>
          <w:rFonts w:ascii="Times New Roman" w:hAnsi="Times New Roman" w:cs="Times New Roman"/>
        </w:rPr>
        <w:footnoteRef/>
      </w:r>
      <w:r w:rsidRPr="00BB49F0">
        <w:rPr>
          <w:rFonts w:ascii="Times New Roman" w:hAnsi="Times New Roman" w:cs="Times New Roman"/>
        </w:rPr>
        <w:t xml:space="preserve"> Лопашенко Н.А. Анализ принципов криминализации на примере криминализации преступлений в сфере экономической деятельности // Современные проблемы уголовной политики: материалы V Междунар. науч.-практ. конф. (3 октября 2014 г.) / под ред. А.Н. Ильяшенко. Краснодар: Краснодарский университет МВД РФ, 2014. С.143-155.</w:t>
      </w:r>
    </w:p>
  </w:footnote>
  <w:footnote w:id="9">
    <w:p w14:paraId="4CB4CB46" w14:textId="747336C7" w:rsidR="005C4DDD" w:rsidRPr="00EA3A51" w:rsidRDefault="005C4DDD" w:rsidP="00611B7E">
      <w:pPr>
        <w:pStyle w:val="1"/>
        <w:shd w:val="clear" w:color="auto" w:fill="FEFEFE"/>
        <w:spacing w:before="0" w:line="240" w:lineRule="auto"/>
        <w:ind w:firstLine="709"/>
        <w:jc w:val="both"/>
        <w:rPr>
          <w:rFonts w:ascii="Times New Roman" w:hAnsi="Times New Roman" w:cs="Times New Roman"/>
          <w:color w:val="000000" w:themeColor="text1"/>
          <w:sz w:val="20"/>
          <w:szCs w:val="20"/>
        </w:rPr>
      </w:pPr>
      <w:r w:rsidRPr="00EA3A51">
        <w:rPr>
          <w:rStyle w:val="a7"/>
          <w:rFonts w:ascii="Times New Roman" w:hAnsi="Times New Roman" w:cs="Times New Roman"/>
          <w:color w:val="000000" w:themeColor="text1"/>
          <w:sz w:val="20"/>
          <w:szCs w:val="20"/>
        </w:rPr>
        <w:footnoteRef/>
      </w:r>
      <w:r w:rsidRPr="00EA3A51">
        <w:rPr>
          <w:rFonts w:ascii="Times New Roman" w:hAnsi="Times New Roman" w:cs="Times New Roman"/>
          <w:color w:val="000000" w:themeColor="text1"/>
          <w:sz w:val="20"/>
          <w:szCs w:val="20"/>
        </w:rPr>
        <w:t xml:space="preserve"> </w:t>
      </w:r>
      <w:r w:rsidR="004D6E14" w:rsidRPr="00EA3A51">
        <w:rPr>
          <w:rFonts w:ascii="Times New Roman" w:eastAsia="Times New Roman" w:hAnsi="Times New Roman" w:cs="Times New Roman"/>
          <w:color w:val="000000" w:themeColor="text1"/>
          <w:kern w:val="36"/>
          <w:sz w:val="20"/>
          <w:szCs w:val="20"/>
          <w:lang w:eastAsia="ru-RU"/>
        </w:rPr>
        <w:t>Перечень поручений по итогам XXV Петербургского международного экономического форума</w:t>
      </w:r>
      <w:r w:rsidR="00EA3A51" w:rsidRPr="00EA3A51">
        <w:rPr>
          <w:rFonts w:ascii="Times New Roman" w:eastAsia="Times New Roman" w:hAnsi="Times New Roman" w:cs="Times New Roman"/>
          <w:color w:val="000000" w:themeColor="text1"/>
          <w:kern w:val="36"/>
          <w:sz w:val="20"/>
          <w:szCs w:val="20"/>
          <w:lang w:eastAsia="ru-RU"/>
        </w:rPr>
        <w:t xml:space="preserve"> </w:t>
      </w:r>
      <w:r w:rsidR="004D6E14" w:rsidRPr="00EA3A51">
        <w:rPr>
          <w:rFonts w:ascii="Times New Roman" w:eastAsia="Times New Roman" w:hAnsi="Times New Roman" w:cs="Times New Roman"/>
          <w:color w:val="000000" w:themeColor="text1"/>
          <w:sz w:val="20"/>
          <w:szCs w:val="20"/>
          <w:lang w:eastAsia="ru-RU"/>
        </w:rPr>
        <w:t xml:space="preserve">Президент утвердил перечень поручений по итогам XXV Петербургского международного экономического форума, прошедшего 15–18 июня 2022 года// </w:t>
      </w:r>
      <w:r w:rsidR="004D6E14" w:rsidRPr="00EA3A51">
        <w:rPr>
          <w:rFonts w:ascii="Times New Roman" w:eastAsia="Times New Roman" w:hAnsi="Times New Roman" w:cs="Times New Roman"/>
          <w:color w:val="000000" w:themeColor="text1"/>
          <w:sz w:val="20"/>
          <w:szCs w:val="20"/>
          <w:lang w:val="en-US" w:eastAsia="ru-RU"/>
        </w:rPr>
        <w:t>URL</w:t>
      </w:r>
      <w:r w:rsidR="004D6E14" w:rsidRPr="00EA3A51">
        <w:rPr>
          <w:rFonts w:ascii="Times New Roman" w:eastAsia="Times New Roman" w:hAnsi="Times New Roman" w:cs="Times New Roman"/>
          <w:color w:val="000000" w:themeColor="text1"/>
          <w:sz w:val="20"/>
          <w:szCs w:val="20"/>
          <w:lang w:eastAsia="ru-RU"/>
        </w:rPr>
        <w:t xml:space="preserve">: </w:t>
      </w:r>
      <w:hyperlink r:id="rId4" w:history="1">
        <w:r w:rsidR="004D6E14" w:rsidRPr="00EA3A51">
          <w:rPr>
            <w:rStyle w:val="a4"/>
            <w:rFonts w:ascii="Times New Roman" w:eastAsia="Times New Roman" w:hAnsi="Times New Roman" w:cs="Times New Roman"/>
            <w:color w:val="000000" w:themeColor="text1"/>
            <w:sz w:val="20"/>
            <w:szCs w:val="20"/>
            <w:u w:val="none"/>
            <w:lang w:eastAsia="ru-RU"/>
          </w:rPr>
          <w:t>http://kremlin.ru/acts/assignments/orders/69045</w:t>
        </w:r>
      </w:hyperlink>
      <w:r w:rsidR="004D6E14" w:rsidRPr="00EA3A51">
        <w:rPr>
          <w:rFonts w:ascii="Times New Roman" w:eastAsia="Times New Roman" w:hAnsi="Times New Roman" w:cs="Times New Roman"/>
          <w:color w:val="000000" w:themeColor="text1"/>
          <w:sz w:val="20"/>
          <w:szCs w:val="20"/>
          <w:lang w:eastAsia="ru-RU"/>
        </w:rPr>
        <w:t xml:space="preserve"> (дата обращения 20.12.2024г.); </w:t>
      </w:r>
      <w:r w:rsidR="004D6E14" w:rsidRPr="00EA3A51">
        <w:rPr>
          <w:rFonts w:ascii="Times New Roman" w:hAnsi="Times New Roman" w:cs="Times New Roman"/>
          <w:color w:val="000000" w:themeColor="text1"/>
          <w:spacing w:val="-6"/>
          <w:sz w:val="20"/>
          <w:szCs w:val="20"/>
          <w:shd w:val="clear" w:color="auto" w:fill="FFFFFF"/>
        </w:rPr>
        <w:t>Президент также обратился к правительству и парламенту с просьбой предложить дополнительные меры, которые позволят ускорить процесс деофшоризации экономики//</w:t>
      </w:r>
      <w:r w:rsidR="004D6E14" w:rsidRPr="00EA3A51">
        <w:rPr>
          <w:rFonts w:ascii="Times New Roman" w:hAnsi="Times New Roman" w:cs="Times New Roman"/>
          <w:color w:val="000000" w:themeColor="text1"/>
          <w:spacing w:val="-6"/>
          <w:sz w:val="20"/>
          <w:szCs w:val="20"/>
          <w:shd w:val="clear" w:color="auto" w:fill="FFFFFF"/>
          <w:lang w:val="en-US"/>
        </w:rPr>
        <w:t>URL</w:t>
      </w:r>
      <w:r w:rsidR="004D6E14" w:rsidRPr="00EA3A51">
        <w:rPr>
          <w:rFonts w:ascii="Times New Roman" w:hAnsi="Times New Roman" w:cs="Times New Roman"/>
          <w:color w:val="000000" w:themeColor="text1"/>
          <w:spacing w:val="-6"/>
          <w:sz w:val="20"/>
          <w:szCs w:val="20"/>
          <w:shd w:val="clear" w:color="auto" w:fill="FFFFFF"/>
        </w:rPr>
        <w:t xml:space="preserve">: </w:t>
      </w:r>
      <w:hyperlink r:id="rId5" w:history="1">
        <w:r w:rsidR="004D6E14" w:rsidRPr="00EA3A51">
          <w:rPr>
            <w:rStyle w:val="a4"/>
            <w:rFonts w:ascii="Times New Roman" w:hAnsi="Times New Roman" w:cs="Times New Roman"/>
            <w:color w:val="000000" w:themeColor="text1"/>
            <w:spacing w:val="-6"/>
            <w:sz w:val="20"/>
            <w:szCs w:val="20"/>
            <w:u w:val="none"/>
            <w:shd w:val="clear" w:color="auto" w:fill="FFFFFF"/>
          </w:rPr>
          <w:t>https://tass.ru/ekonomika/17104219</w:t>
        </w:r>
      </w:hyperlink>
      <w:r w:rsidR="004D6E14" w:rsidRPr="00EA3A51">
        <w:rPr>
          <w:rFonts w:ascii="Times New Roman" w:hAnsi="Times New Roman" w:cs="Times New Roman"/>
          <w:color w:val="000000" w:themeColor="text1"/>
          <w:spacing w:val="-6"/>
          <w:sz w:val="20"/>
          <w:szCs w:val="20"/>
          <w:shd w:val="clear" w:color="auto" w:fill="FFFFFF"/>
        </w:rPr>
        <w:t xml:space="preserve"> (дата обращения 220.12.2024г.)</w:t>
      </w:r>
    </w:p>
  </w:footnote>
  <w:footnote w:id="10">
    <w:p w14:paraId="755A583D" w14:textId="26A63F3D" w:rsidR="00D469CD" w:rsidRPr="00BB49F0" w:rsidRDefault="00D469CD" w:rsidP="00611B7E">
      <w:pPr>
        <w:pStyle w:val="a5"/>
        <w:ind w:firstLine="709"/>
        <w:jc w:val="both"/>
        <w:rPr>
          <w:rFonts w:ascii="Times New Roman" w:hAnsi="Times New Roman" w:cs="Times New Roman"/>
        </w:rPr>
      </w:pPr>
      <w:r w:rsidRPr="00EA3A51">
        <w:rPr>
          <w:rStyle w:val="a7"/>
          <w:rFonts w:ascii="Times New Roman" w:hAnsi="Times New Roman" w:cs="Times New Roman"/>
          <w:color w:val="000000" w:themeColor="text1"/>
        </w:rPr>
        <w:footnoteRef/>
      </w:r>
      <w:r w:rsidRPr="00EA3A51">
        <w:rPr>
          <w:rFonts w:ascii="Times New Roman" w:hAnsi="Times New Roman" w:cs="Times New Roman"/>
          <w:color w:val="000000" w:themeColor="text1"/>
        </w:rPr>
        <w:t xml:space="preserve"> Уголовный кодекс Российской Федерации (от 13.06.1996 г. № 63-ФЗ, ред. от </w:t>
      </w:r>
      <w:r w:rsidR="00BC1325">
        <w:rPr>
          <w:rFonts w:ascii="Times New Roman" w:hAnsi="Times New Roman" w:cs="Times New Roman"/>
          <w:color w:val="000000" w:themeColor="text1"/>
        </w:rPr>
        <w:t>28.12.2024</w:t>
      </w:r>
      <w:r w:rsidRPr="00EA3A51">
        <w:rPr>
          <w:rFonts w:ascii="Times New Roman" w:hAnsi="Times New Roman" w:cs="Times New Roman"/>
          <w:color w:val="000000" w:themeColor="text1"/>
        </w:rPr>
        <w:t xml:space="preserve">) [Электронный ресурс] // КонсультантПлюс: справочная правовая система. </w:t>
      </w:r>
      <w:r w:rsidRPr="00EA3A51">
        <w:rPr>
          <w:rFonts w:ascii="Times New Roman" w:hAnsi="Times New Roman" w:cs="Times New Roman"/>
          <w:color w:val="000000" w:themeColor="text1"/>
          <w:lang w:val="en-US"/>
        </w:rPr>
        <w:t>URL</w:t>
      </w:r>
      <w:r w:rsidRPr="00EA3A51">
        <w:rPr>
          <w:rFonts w:ascii="Times New Roman" w:hAnsi="Times New Roman" w:cs="Times New Roman"/>
          <w:color w:val="000000" w:themeColor="text1"/>
        </w:rPr>
        <w:t xml:space="preserve">: </w:t>
      </w:r>
      <w:hyperlink r:id="rId6" w:history="1">
        <w:r w:rsidRPr="00BB49F0">
          <w:rPr>
            <w:rStyle w:val="a4"/>
            <w:rFonts w:ascii="Times New Roman" w:hAnsi="Times New Roman" w:cs="Times New Roman"/>
            <w:color w:val="auto"/>
            <w:u w:val="none"/>
            <w:lang w:val="en-US"/>
          </w:rPr>
          <w:t>https</w:t>
        </w:r>
        <w:r w:rsidRPr="00BB49F0">
          <w:rPr>
            <w:rStyle w:val="a4"/>
            <w:rFonts w:ascii="Times New Roman" w:hAnsi="Times New Roman" w:cs="Times New Roman"/>
            <w:color w:val="auto"/>
            <w:u w:val="none"/>
          </w:rPr>
          <w:t>://</w:t>
        </w:r>
        <w:r w:rsidRPr="00BB49F0">
          <w:rPr>
            <w:rStyle w:val="a4"/>
            <w:rFonts w:ascii="Times New Roman" w:hAnsi="Times New Roman" w:cs="Times New Roman"/>
            <w:color w:val="auto"/>
            <w:u w:val="none"/>
            <w:lang w:val="en-US"/>
          </w:rPr>
          <w:t>www</w:t>
        </w:r>
        <w:r w:rsidRPr="00BB49F0">
          <w:rPr>
            <w:rStyle w:val="a4"/>
            <w:rFonts w:ascii="Times New Roman" w:hAnsi="Times New Roman" w:cs="Times New Roman"/>
            <w:color w:val="auto"/>
            <w:u w:val="none"/>
          </w:rPr>
          <w:t>.</w:t>
        </w:r>
        <w:r w:rsidRPr="00BB49F0">
          <w:rPr>
            <w:rStyle w:val="a4"/>
            <w:rFonts w:ascii="Times New Roman" w:hAnsi="Times New Roman" w:cs="Times New Roman"/>
            <w:color w:val="auto"/>
            <w:u w:val="none"/>
            <w:lang w:val="en-US"/>
          </w:rPr>
          <w:t>consultant</w:t>
        </w:r>
        <w:r w:rsidRPr="00BB49F0">
          <w:rPr>
            <w:rStyle w:val="a4"/>
            <w:rFonts w:ascii="Times New Roman" w:hAnsi="Times New Roman" w:cs="Times New Roman"/>
            <w:color w:val="auto"/>
            <w:u w:val="none"/>
          </w:rPr>
          <w:t>.</w:t>
        </w:r>
        <w:r w:rsidRPr="00BB49F0">
          <w:rPr>
            <w:rStyle w:val="a4"/>
            <w:rFonts w:ascii="Times New Roman" w:hAnsi="Times New Roman" w:cs="Times New Roman"/>
            <w:color w:val="auto"/>
            <w:u w:val="none"/>
            <w:lang w:val="en-US"/>
          </w:rPr>
          <w:t>ru</w:t>
        </w:r>
        <w:r w:rsidRPr="00BB49F0">
          <w:rPr>
            <w:rStyle w:val="a4"/>
            <w:rFonts w:ascii="Times New Roman" w:hAnsi="Times New Roman" w:cs="Times New Roman"/>
            <w:color w:val="auto"/>
            <w:u w:val="none"/>
          </w:rPr>
          <w:t>/</w:t>
        </w:r>
        <w:r w:rsidRPr="00BB49F0">
          <w:rPr>
            <w:rStyle w:val="a4"/>
            <w:rFonts w:ascii="Times New Roman" w:hAnsi="Times New Roman" w:cs="Times New Roman"/>
            <w:color w:val="auto"/>
            <w:u w:val="none"/>
            <w:lang w:val="en-US"/>
          </w:rPr>
          <w:t>document</w:t>
        </w:r>
        <w:r w:rsidRPr="00BB49F0">
          <w:rPr>
            <w:rStyle w:val="a4"/>
            <w:rFonts w:ascii="Times New Roman" w:hAnsi="Times New Roman" w:cs="Times New Roman"/>
            <w:color w:val="auto"/>
            <w:u w:val="none"/>
          </w:rPr>
          <w:t>/</w:t>
        </w:r>
        <w:r w:rsidRPr="00BB49F0">
          <w:rPr>
            <w:rStyle w:val="a4"/>
            <w:rFonts w:ascii="Times New Roman" w:hAnsi="Times New Roman" w:cs="Times New Roman"/>
            <w:color w:val="auto"/>
            <w:u w:val="none"/>
            <w:lang w:val="en-US"/>
          </w:rPr>
          <w:t>cons</w:t>
        </w:r>
        <w:r w:rsidRPr="00BB49F0">
          <w:rPr>
            <w:rStyle w:val="a4"/>
            <w:rFonts w:ascii="Times New Roman" w:hAnsi="Times New Roman" w:cs="Times New Roman"/>
            <w:color w:val="auto"/>
            <w:u w:val="none"/>
          </w:rPr>
          <w:t>_</w:t>
        </w:r>
        <w:r w:rsidRPr="00BB49F0">
          <w:rPr>
            <w:rStyle w:val="a4"/>
            <w:rFonts w:ascii="Times New Roman" w:hAnsi="Times New Roman" w:cs="Times New Roman"/>
            <w:color w:val="auto"/>
            <w:u w:val="none"/>
            <w:lang w:val="en-US"/>
          </w:rPr>
          <w:t>doc</w:t>
        </w:r>
        <w:r w:rsidRPr="00BB49F0">
          <w:rPr>
            <w:rStyle w:val="a4"/>
            <w:rFonts w:ascii="Times New Roman" w:hAnsi="Times New Roman" w:cs="Times New Roman"/>
            <w:color w:val="auto"/>
            <w:u w:val="none"/>
          </w:rPr>
          <w:t>_</w:t>
        </w:r>
        <w:r w:rsidRPr="00BB49F0">
          <w:rPr>
            <w:rStyle w:val="a4"/>
            <w:rFonts w:ascii="Times New Roman" w:hAnsi="Times New Roman" w:cs="Times New Roman"/>
            <w:color w:val="auto"/>
            <w:u w:val="none"/>
            <w:lang w:val="en-US"/>
          </w:rPr>
          <w:t>LAW</w:t>
        </w:r>
        <w:r w:rsidRPr="00BB49F0">
          <w:rPr>
            <w:rStyle w:val="a4"/>
            <w:rFonts w:ascii="Times New Roman" w:hAnsi="Times New Roman" w:cs="Times New Roman"/>
            <w:color w:val="auto"/>
            <w:u w:val="none"/>
          </w:rPr>
          <w:t>_10699/</w:t>
        </w:r>
        <w:r w:rsidRPr="00BB49F0">
          <w:rPr>
            <w:rStyle w:val="a4"/>
            <w:rFonts w:ascii="Times New Roman" w:hAnsi="Times New Roman" w:cs="Times New Roman"/>
            <w:color w:val="auto"/>
            <w:u w:val="none"/>
            <w:lang w:val="en-US"/>
          </w:rPr>
          <w:t>dd</w:t>
        </w:r>
        <w:r w:rsidRPr="00BB49F0">
          <w:rPr>
            <w:rStyle w:val="a4"/>
            <w:rFonts w:ascii="Times New Roman" w:hAnsi="Times New Roman" w:cs="Times New Roman"/>
            <w:color w:val="auto"/>
            <w:u w:val="none"/>
          </w:rPr>
          <w:t>2</w:t>
        </w:r>
        <w:r w:rsidRPr="00BB49F0">
          <w:rPr>
            <w:rStyle w:val="a4"/>
            <w:rFonts w:ascii="Times New Roman" w:hAnsi="Times New Roman" w:cs="Times New Roman"/>
            <w:color w:val="auto"/>
            <w:u w:val="none"/>
            <w:lang w:val="en-US"/>
          </w:rPr>
          <w:t>a</w:t>
        </w:r>
        <w:r w:rsidRPr="00BB49F0">
          <w:rPr>
            <w:rStyle w:val="a4"/>
            <w:rFonts w:ascii="Times New Roman" w:hAnsi="Times New Roman" w:cs="Times New Roman"/>
            <w:color w:val="auto"/>
            <w:u w:val="none"/>
          </w:rPr>
          <w:t>141544</w:t>
        </w:r>
        <w:r w:rsidRPr="00BB49F0">
          <w:rPr>
            <w:rStyle w:val="a4"/>
            <w:rFonts w:ascii="Times New Roman" w:hAnsi="Times New Roman" w:cs="Times New Roman"/>
            <w:color w:val="auto"/>
            <w:u w:val="none"/>
            <w:lang w:val="en-US"/>
          </w:rPr>
          <w:t>c</w:t>
        </w:r>
        <w:r w:rsidRPr="00BB49F0">
          <w:rPr>
            <w:rStyle w:val="a4"/>
            <w:rFonts w:ascii="Times New Roman" w:hAnsi="Times New Roman" w:cs="Times New Roman"/>
            <w:color w:val="auto"/>
            <w:u w:val="none"/>
          </w:rPr>
          <w:t>67949</w:t>
        </w:r>
        <w:r w:rsidRPr="00BB49F0">
          <w:rPr>
            <w:rStyle w:val="a4"/>
            <w:rFonts w:ascii="Times New Roman" w:hAnsi="Times New Roman" w:cs="Times New Roman"/>
            <w:color w:val="auto"/>
            <w:u w:val="none"/>
            <w:lang w:val="en-US"/>
          </w:rPr>
          <w:t>b</w:t>
        </w:r>
        <w:r w:rsidRPr="00BB49F0">
          <w:rPr>
            <w:rStyle w:val="a4"/>
            <w:rFonts w:ascii="Times New Roman" w:hAnsi="Times New Roman" w:cs="Times New Roman"/>
            <w:color w:val="auto"/>
            <w:u w:val="none"/>
          </w:rPr>
          <w:t>50</w:t>
        </w:r>
        <w:r w:rsidRPr="00BB49F0">
          <w:rPr>
            <w:rStyle w:val="a4"/>
            <w:rFonts w:ascii="Times New Roman" w:hAnsi="Times New Roman" w:cs="Times New Roman"/>
            <w:color w:val="auto"/>
            <w:u w:val="none"/>
            <w:lang w:val="en-US"/>
          </w:rPr>
          <w:t>b</w:t>
        </w:r>
        <w:r w:rsidRPr="00BB49F0">
          <w:rPr>
            <w:rStyle w:val="a4"/>
            <w:rFonts w:ascii="Times New Roman" w:hAnsi="Times New Roman" w:cs="Times New Roman"/>
            <w:color w:val="auto"/>
            <w:u w:val="none"/>
          </w:rPr>
          <w:t>9</w:t>
        </w:r>
        <w:r w:rsidRPr="00BB49F0">
          <w:rPr>
            <w:rStyle w:val="a4"/>
            <w:rFonts w:ascii="Times New Roman" w:hAnsi="Times New Roman" w:cs="Times New Roman"/>
            <w:color w:val="auto"/>
            <w:u w:val="none"/>
            <w:lang w:val="en-US"/>
          </w:rPr>
          <w:t>ad</w:t>
        </w:r>
        <w:r w:rsidRPr="00BB49F0">
          <w:rPr>
            <w:rStyle w:val="a4"/>
            <w:rFonts w:ascii="Times New Roman" w:hAnsi="Times New Roman" w:cs="Times New Roman"/>
            <w:color w:val="auto"/>
            <w:u w:val="none"/>
          </w:rPr>
          <w:t>3</w:t>
        </w:r>
        <w:r w:rsidRPr="00BB49F0">
          <w:rPr>
            <w:rStyle w:val="a4"/>
            <w:rFonts w:ascii="Times New Roman" w:hAnsi="Times New Roman" w:cs="Times New Roman"/>
            <w:color w:val="auto"/>
            <w:u w:val="none"/>
            <w:lang w:val="en-US"/>
          </w:rPr>
          <w:t>cc</w:t>
        </w:r>
        <w:r w:rsidRPr="00BB49F0">
          <w:rPr>
            <w:rStyle w:val="a4"/>
            <w:rFonts w:ascii="Times New Roman" w:hAnsi="Times New Roman" w:cs="Times New Roman"/>
            <w:color w:val="auto"/>
            <w:u w:val="none"/>
          </w:rPr>
          <w:t>7</w:t>
        </w:r>
        <w:r w:rsidRPr="00BB49F0">
          <w:rPr>
            <w:rStyle w:val="a4"/>
            <w:rFonts w:ascii="Times New Roman" w:hAnsi="Times New Roman" w:cs="Times New Roman"/>
            <w:color w:val="auto"/>
            <w:u w:val="none"/>
            <w:lang w:val="en-US"/>
          </w:rPr>
          <w:t>c</w:t>
        </w:r>
        <w:r w:rsidRPr="00BB49F0">
          <w:rPr>
            <w:rStyle w:val="a4"/>
            <w:rFonts w:ascii="Times New Roman" w:hAnsi="Times New Roman" w:cs="Times New Roman"/>
            <w:color w:val="auto"/>
            <w:u w:val="none"/>
          </w:rPr>
          <w:t>29</w:t>
        </w:r>
        <w:r w:rsidRPr="00BB49F0">
          <w:rPr>
            <w:rStyle w:val="a4"/>
            <w:rFonts w:ascii="Times New Roman" w:hAnsi="Times New Roman" w:cs="Times New Roman"/>
            <w:color w:val="auto"/>
            <w:u w:val="none"/>
            <w:lang w:val="en-US"/>
          </w:rPr>
          <w:t>d</w:t>
        </w:r>
        <w:r w:rsidRPr="00BB49F0">
          <w:rPr>
            <w:rStyle w:val="a4"/>
            <w:rFonts w:ascii="Times New Roman" w:hAnsi="Times New Roman" w:cs="Times New Roman"/>
            <w:color w:val="auto"/>
            <w:u w:val="none"/>
          </w:rPr>
          <w:t>0455</w:t>
        </w:r>
        <w:r w:rsidRPr="00BB49F0">
          <w:rPr>
            <w:rStyle w:val="a4"/>
            <w:rFonts w:ascii="Times New Roman" w:hAnsi="Times New Roman" w:cs="Times New Roman"/>
            <w:color w:val="auto"/>
            <w:u w:val="none"/>
            <w:lang w:val="en-US"/>
          </w:rPr>
          <w:t>f</w:t>
        </w:r>
        <w:r w:rsidRPr="00BB49F0">
          <w:rPr>
            <w:rStyle w:val="a4"/>
            <w:rFonts w:ascii="Times New Roman" w:hAnsi="Times New Roman" w:cs="Times New Roman"/>
            <w:color w:val="auto"/>
            <w:u w:val="none"/>
          </w:rPr>
          <w:t>3</w:t>
        </w:r>
        <w:r w:rsidRPr="00BB49F0">
          <w:rPr>
            <w:rStyle w:val="a4"/>
            <w:rFonts w:ascii="Times New Roman" w:hAnsi="Times New Roman" w:cs="Times New Roman"/>
            <w:color w:val="auto"/>
            <w:u w:val="none"/>
            <w:lang w:val="en-US"/>
          </w:rPr>
          <w:t>ca</w:t>
        </w:r>
        <w:r w:rsidRPr="00BB49F0">
          <w:rPr>
            <w:rStyle w:val="a4"/>
            <w:rFonts w:ascii="Times New Roman" w:hAnsi="Times New Roman" w:cs="Times New Roman"/>
            <w:color w:val="auto"/>
            <w:u w:val="none"/>
          </w:rPr>
          <w:t>9</w:t>
        </w:r>
      </w:hyperlink>
      <w:r w:rsidRPr="00BB49F0">
        <w:rPr>
          <w:rFonts w:ascii="Times New Roman" w:hAnsi="Times New Roman" w:cs="Times New Roman"/>
        </w:rPr>
        <w:t xml:space="preserve"> (дата обращения 20.09.2023)</w:t>
      </w:r>
    </w:p>
  </w:footnote>
  <w:footnote w:id="11">
    <w:p w14:paraId="23E9F1EE" w14:textId="31B3BDE2" w:rsidR="008B5D74" w:rsidRPr="00BC1325" w:rsidRDefault="008B5D74" w:rsidP="00611B7E">
      <w:pPr>
        <w:pStyle w:val="1"/>
        <w:shd w:val="clear" w:color="auto" w:fill="FFFFFF"/>
        <w:spacing w:before="0" w:line="240" w:lineRule="auto"/>
        <w:ind w:firstLine="709"/>
        <w:jc w:val="both"/>
        <w:rPr>
          <w:rFonts w:ascii="Times New Roman" w:hAnsi="Times New Roman" w:cs="Times New Roman"/>
          <w:color w:val="auto"/>
          <w:sz w:val="20"/>
          <w:szCs w:val="20"/>
        </w:rPr>
      </w:pPr>
      <w:r w:rsidRPr="00BB49F0">
        <w:rPr>
          <w:rStyle w:val="a7"/>
          <w:rFonts w:ascii="Times New Roman" w:hAnsi="Times New Roman" w:cs="Times New Roman"/>
          <w:color w:val="auto"/>
          <w:sz w:val="20"/>
          <w:szCs w:val="20"/>
        </w:rPr>
        <w:footnoteRef/>
      </w:r>
      <w:r w:rsidR="00BF7E4B" w:rsidRPr="00BB49F0">
        <w:rPr>
          <w:rFonts w:ascii="Times New Roman" w:hAnsi="Times New Roman" w:cs="Times New Roman"/>
          <w:color w:val="auto"/>
          <w:sz w:val="20"/>
          <w:szCs w:val="20"/>
        </w:rPr>
        <w:t xml:space="preserve"> </w:t>
      </w:r>
      <w:r w:rsidRPr="00BB49F0">
        <w:rPr>
          <w:rFonts w:ascii="Times New Roman" w:eastAsia="Times New Roman" w:hAnsi="Times New Roman" w:cs="Times New Roman"/>
          <w:color w:val="auto"/>
          <w:kern w:val="36"/>
          <w:sz w:val="20"/>
          <w:szCs w:val="20"/>
          <w:lang w:eastAsia="ru-RU"/>
        </w:rPr>
        <w:t xml:space="preserve">"Методические рекомендации по выявлению и расследованию преступлений, предусмотренных статьей 177 Уголовного кодекса Российской Федерации (злостное уклонение от погашения кредиторской </w:t>
      </w:r>
      <w:r w:rsidRPr="00BC1325">
        <w:rPr>
          <w:rFonts w:ascii="Times New Roman" w:eastAsia="Times New Roman" w:hAnsi="Times New Roman" w:cs="Times New Roman"/>
          <w:color w:val="auto"/>
          <w:kern w:val="36"/>
          <w:sz w:val="20"/>
          <w:szCs w:val="20"/>
          <w:lang w:eastAsia="ru-RU"/>
        </w:rPr>
        <w:t>задолженности)"</w:t>
      </w:r>
      <w:r w:rsidR="00BF7E4B" w:rsidRPr="00BC1325">
        <w:rPr>
          <w:rFonts w:ascii="Times New Roman" w:eastAsia="Times New Roman" w:hAnsi="Times New Roman" w:cs="Times New Roman"/>
          <w:color w:val="auto"/>
          <w:kern w:val="36"/>
          <w:sz w:val="20"/>
          <w:szCs w:val="20"/>
          <w:lang w:eastAsia="ru-RU"/>
        </w:rPr>
        <w:t xml:space="preserve"> </w:t>
      </w:r>
      <w:r w:rsidRPr="00BC1325">
        <w:rPr>
          <w:rFonts w:ascii="Times New Roman" w:eastAsia="Times New Roman" w:hAnsi="Times New Roman" w:cs="Times New Roman"/>
          <w:color w:val="auto"/>
          <w:kern w:val="36"/>
          <w:sz w:val="20"/>
          <w:szCs w:val="20"/>
          <w:lang w:eastAsia="ru-RU"/>
        </w:rPr>
        <w:t>утв</w:t>
      </w:r>
      <w:r w:rsidR="00BF7E4B" w:rsidRPr="00BC1325">
        <w:rPr>
          <w:rFonts w:ascii="Times New Roman" w:eastAsia="Times New Roman" w:hAnsi="Times New Roman" w:cs="Times New Roman"/>
          <w:color w:val="auto"/>
          <w:kern w:val="36"/>
          <w:sz w:val="20"/>
          <w:szCs w:val="20"/>
          <w:lang w:eastAsia="ru-RU"/>
        </w:rPr>
        <w:t xml:space="preserve">ерждены </w:t>
      </w:r>
      <w:r w:rsidRPr="00BC1325">
        <w:rPr>
          <w:rFonts w:ascii="Times New Roman" w:eastAsia="Times New Roman" w:hAnsi="Times New Roman" w:cs="Times New Roman"/>
          <w:color w:val="auto"/>
          <w:kern w:val="36"/>
          <w:sz w:val="20"/>
          <w:szCs w:val="20"/>
          <w:lang w:eastAsia="ru-RU"/>
        </w:rPr>
        <w:t>ФССП России 21.08.2013 N 04-12 (</w:t>
      </w:r>
      <w:r w:rsidR="00BF7E4B" w:rsidRPr="00BC1325">
        <w:rPr>
          <w:rFonts w:ascii="Times New Roman" w:eastAsia="Times New Roman" w:hAnsi="Times New Roman" w:cs="Times New Roman"/>
          <w:color w:val="auto"/>
          <w:kern w:val="36"/>
          <w:sz w:val="20"/>
          <w:szCs w:val="20"/>
          <w:lang w:eastAsia="ru-RU"/>
        </w:rPr>
        <w:t xml:space="preserve">в </w:t>
      </w:r>
      <w:r w:rsidRPr="00BC1325">
        <w:rPr>
          <w:rFonts w:ascii="Times New Roman" w:eastAsia="Times New Roman" w:hAnsi="Times New Roman" w:cs="Times New Roman"/>
          <w:color w:val="auto"/>
          <w:kern w:val="36"/>
          <w:sz w:val="20"/>
          <w:szCs w:val="20"/>
          <w:lang w:eastAsia="ru-RU"/>
        </w:rPr>
        <w:t xml:space="preserve">ред. от 03.10.2016) // </w:t>
      </w:r>
      <w:hyperlink r:id="rId7" w:history="1">
        <w:r w:rsidR="00BF7E4B" w:rsidRPr="00BC1325">
          <w:rPr>
            <w:rStyle w:val="a4"/>
            <w:rFonts w:ascii="Times New Roman" w:hAnsi="Times New Roman" w:cs="Times New Roman"/>
            <w:color w:val="auto"/>
            <w:sz w:val="20"/>
            <w:szCs w:val="20"/>
            <w:u w:val="none"/>
          </w:rPr>
          <w:t>https://legalacts.ru/doc/metodicheskie-rekomendatsii-po-vyjavleniiu-i-rassledovaniiu-prestuplenii-predusmotrennykh-statei</w:t>
        </w:r>
      </w:hyperlink>
      <w:r w:rsidR="00BF7E4B" w:rsidRPr="00BC1325">
        <w:rPr>
          <w:rFonts w:ascii="Times New Roman" w:hAnsi="Times New Roman" w:cs="Times New Roman"/>
          <w:color w:val="auto"/>
          <w:sz w:val="20"/>
          <w:szCs w:val="20"/>
        </w:rPr>
        <w:t xml:space="preserve">. </w:t>
      </w:r>
    </w:p>
  </w:footnote>
  <w:footnote w:id="12">
    <w:p w14:paraId="2DA1A3D4" w14:textId="0D7AFC74" w:rsidR="00BC1325" w:rsidRDefault="00BC1325" w:rsidP="00611B7E">
      <w:pPr>
        <w:pStyle w:val="a5"/>
        <w:ind w:firstLine="709"/>
        <w:jc w:val="both"/>
      </w:pPr>
      <w:r w:rsidRPr="00BC1325">
        <w:rPr>
          <w:rStyle w:val="a7"/>
          <w:rFonts w:ascii="Times New Roman" w:hAnsi="Times New Roman" w:cs="Times New Roman"/>
        </w:rPr>
        <w:footnoteRef/>
      </w:r>
      <w:bookmarkStart w:id="3" w:name="_Hlk187780697"/>
      <w:r w:rsidRPr="00BC1325">
        <w:rPr>
          <w:rFonts w:ascii="Times New Roman" w:hAnsi="Times New Roman" w:cs="Times New Roman"/>
        </w:rPr>
        <w:t xml:space="preserve">Орлова Ю.Р. Виноградова О.Б. </w:t>
      </w:r>
      <w:r w:rsidRPr="00BC1325">
        <w:rPr>
          <w:rFonts w:ascii="Times New Roman" w:hAnsi="Times New Roman" w:cs="Times New Roman"/>
          <w:color w:val="000000"/>
          <w:shd w:val="clear" w:color="auto" w:fill="FFFFFF"/>
        </w:rPr>
        <w:t>Некоторые проблемы уголовно-правовой оценки деяний, связанных со злостным уклонением от погашения кредиторской задолженности// Российский следователь", 2024, N</w:t>
      </w:r>
      <w:r w:rsidRPr="00BC1325">
        <w:rPr>
          <w:rFonts w:ascii="PT Sans" w:hAnsi="PT Sans"/>
          <w:color w:val="000000"/>
          <w:sz w:val="22"/>
          <w:szCs w:val="22"/>
          <w:shd w:val="clear" w:color="auto" w:fill="FFFFFF"/>
        </w:rPr>
        <w:t xml:space="preserve"> 10</w:t>
      </w:r>
      <w:r>
        <w:rPr>
          <w:rFonts w:ascii="PT Sans" w:hAnsi="PT Sans"/>
          <w:color w:val="000000"/>
          <w:sz w:val="22"/>
          <w:szCs w:val="22"/>
          <w:shd w:val="clear" w:color="auto" w:fill="FFFFFF"/>
        </w:rPr>
        <w:t>. С. 29.</w:t>
      </w:r>
    </w:p>
    <w:bookmarkEnd w:id="3"/>
  </w:footnote>
  <w:footnote w:id="13">
    <w:p w14:paraId="7AC38D14" w14:textId="6131606B" w:rsidR="00D469CD" w:rsidRPr="00BB49F0" w:rsidRDefault="00D469CD" w:rsidP="00611B7E">
      <w:pPr>
        <w:pStyle w:val="1"/>
        <w:spacing w:before="0" w:line="240" w:lineRule="auto"/>
        <w:ind w:firstLine="709"/>
        <w:jc w:val="both"/>
        <w:rPr>
          <w:rFonts w:ascii="Times New Roman" w:hAnsi="Times New Roman" w:cs="Times New Roman"/>
          <w:color w:val="auto"/>
          <w:sz w:val="20"/>
          <w:szCs w:val="20"/>
        </w:rPr>
      </w:pPr>
      <w:r w:rsidRPr="00BB49F0">
        <w:rPr>
          <w:rStyle w:val="a7"/>
          <w:rFonts w:ascii="Times New Roman" w:hAnsi="Times New Roman" w:cs="Times New Roman"/>
          <w:color w:val="auto"/>
          <w:sz w:val="20"/>
          <w:szCs w:val="20"/>
        </w:rPr>
        <w:footnoteRef/>
      </w:r>
      <w:r w:rsidRPr="00BB49F0">
        <w:rPr>
          <w:rFonts w:ascii="Times New Roman" w:eastAsia="Times New Roman" w:hAnsi="Times New Roman" w:cs="Times New Roman"/>
          <w:color w:val="auto"/>
          <w:kern w:val="36"/>
          <w:sz w:val="20"/>
          <w:szCs w:val="20"/>
          <w:lang w:eastAsia="ru-RU"/>
        </w:rPr>
        <w:t xml:space="preserve">Приговор № 1-74/2020 от 30 июля 2020 г. по делу № 1-74/2020. </w:t>
      </w:r>
      <w:r w:rsidRPr="00BB49F0">
        <w:rPr>
          <w:rFonts w:ascii="Times New Roman" w:eastAsia="Times New Roman" w:hAnsi="Times New Roman" w:cs="Times New Roman"/>
          <w:color w:val="auto"/>
          <w:kern w:val="36"/>
          <w:sz w:val="20"/>
          <w:szCs w:val="20"/>
          <w:lang w:val="en-US" w:eastAsia="ru-RU"/>
        </w:rPr>
        <w:t>URL</w:t>
      </w:r>
      <w:r w:rsidRPr="00BB49F0">
        <w:rPr>
          <w:rFonts w:ascii="Times New Roman" w:eastAsia="Times New Roman" w:hAnsi="Times New Roman" w:cs="Times New Roman"/>
          <w:color w:val="auto"/>
          <w:kern w:val="36"/>
          <w:sz w:val="20"/>
          <w:szCs w:val="20"/>
          <w:lang w:eastAsia="ru-RU"/>
        </w:rPr>
        <w:t xml:space="preserve">: </w:t>
      </w:r>
      <w:r w:rsidRPr="00BB49F0">
        <w:rPr>
          <w:rFonts w:ascii="Times New Roman" w:hAnsi="Times New Roman" w:cs="Times New Roman"/>
          <w:color w:val="auto"/>
          <w:sz w:val="20"/>
          <w:szCs w:val="20"/>
        </w:rPr>
        <w:t xml:space="preserve"> </w:t>
      </w:r>
      <w:hyperlink r:id="rId8" w:history="1">
        <w:r w:rsidRPr="00BB49F0">
          <w:rPr>
            <w:rStyle w:val="a4"/>
            <w:rFonts w:ascii="Times New Roman" w:hAnsi="Times New Roman" w:cs="Times New Roman"/>
            <w:color w:val="auto"/>
            <w:sz w:val="20"/>
            <w:szCs w:val="20"/>
            <w:u w:val="none"/>
          </w:rPr>
          <w:t>https://sudact.ru/regular/doc/LeJsNUXqgBbW/ (дата</w:t>
        </w:r>
      </w:hyperlink>
      <w:r w:rsidRPr="00BB49F0">
        <w:rPr>
          <w:rFonts w:ascii="Times New Roman" w:hAnsi="Times New Roman" w:cs="Times New Roman"/>
          <w:color w:val="auto"/>
          <w:sz w:val="20"/>
          <w:szCs w:val="20"/>
        </w:rPr>
        <w:t xml:space="preserve"> обращения 12.10.2023)</w:t>
      </w:r>
    </w:p>
  </w:footnote>
  <w:footnote w:id="14">
    <w:p w14:paraId="54875ED8" w14:textId="3E1AAF41" w:rsidR="00F512F4" w:rsidRDefault="00F512F4" w:rsidP="00611B7E">
      <w:pPr>
        <w:pStyle w:val="1"/>
        <w:spacing w:before="0" w:line="240" w:lineRule="auto"/>
        <w:ind w:firstLine="709"/>
        <w:jc w:val="both"/>
      </w:pPr>
      <w:r w:rsidRPr="00615AE0">
        <w:rPr>
          <w:rStyle w:val="a7"/>
          <w:rFonts w:ascii="Times New Roman" w:hAnsi="Times New Roman" w:cs="Times New Roman"/>
          <w:color w:val="auto"/>
          <w:sz w:val="20"/>
          <w:szCs w:val="20"/>
        </w:rPr>
        <w:footnoteRef/>
      </w:r>
      <w:r w:rsidR="00DA1C83" w:rsidRPr="00DA1C83">
        <w:rPr>
          <w:rFonts w:ascii="Times New Roman" w:hAnsi="Times New Roman" w:cs="Times New Roman"/>
          <w:color w:val="auto"/>
          <w:sz w:val="20"/>
          <w:szCs w:val="20"/>
        </w:rPr>
        <w:t xml:space="preserve"> </w:t>
      </w:r>
      <w:r w:rsidRPr="00615AE0">
        <w:rPr>
          <w:rFonts w:ascii="Times New Roman" w:eastAsia="Times New Roman" w:hAnsi="Times New Roman" w:cs="Times New Roman"/>
          <w:color w:val="auto"/>
          <w:kern w:val="36"/>
          <w:sz w:val="20"/>
          <w:szCs w:val="20"/>
          <w:lang w:eastAsia="ru-RU"/>
        </w:rPr>
        <w:t>ВС: не каждое уклонение от погашения кредиторской задолженности – злостное//</w:t>
      </w:r>
      <w:r w:rsidRPr="00615AE0">
        <w:rPr>
          <w:rFonts w:ascii="Times New Roman" w:eastAsia="Times New Roman" w:hAnsi="Times New Roman" w:cs="Times New Roman"/>
          <w:color w:val="auto"/>
          <w:kern w:val="36"/>
          <w:sz w:val="20"/>
          <w:szCs w:val="20"/>
          <w:lang w:val="en-US" w:eastAsia="ru-RU"/>
        </w:rPr>
        <w:t>URL</w:t>
      </w:r>
      <w:r w:rsidRPr="00615AE0">
        <w:rPr>
          <w:rFonts w:ascii="Times New Roman" w:eastAsia="Times New Roman" w:hAnsi="Times New Roman" w:cs="Times New Roman"/>
          <w:color w:val="auto"/>
          <w:kern w:val="36"/>
          <w:sz w:val="20"/>
          <w:szCs w:val="20"/>
          <w:lang w:eastAsia="ru-RU"/>
        </w:rPr>
        <w:t>:</w:t>
      </w:r>
      <w:r w:rsidRPr="00615AE0">
        <w:rPr>
          <w:rFonts w:ascii="Times New Roman" w:hAnsi="Times New Roman" w:cs="Times New Roman"/>
          <w:color w:val="auto"/>
          <w:sz w:val="24"/>
          <w:szCs w:val="24"/>
        </w:rPr>
        <w:t xml:space="preserve"> </w:t>
      </w:r>
      <w:hyperlink r:id="rId9" w:history="1">
        <w:r w:rsidRPr="00615AE0">
          <w:rPr>
            <w:rStyle w:val="a4"/>
            <w:rFonts w:ascii="Times New Roman" w:eastAsia="Times New Roman" w:hAnsi="Times New Roman" w:cs="Times New Roman"/>
            <w:color w:val="auto"/>
            <w:kern w:val="36"/>
            <w:sz w:val="24"/>
            <w:szCs w:val="24"/>
            <w:u w:val="none"/>
            <w:lang w:eastAsia="ru-RU"/>
          </w:rPr>
          <w:t>https://www.advgazeta.ru/novosti/vs-ne-kazhdoe-uklonenie-ot-pogasheniya-kreditorskoy-zadolzhennosti-zlostnoe/(дата</w:t>
        </w:r>
      </w:hyperlink>
      <w:r w:rsidRPr="00615AE0">
        <w:rPr>
          <w:rFonts w:ascii="Times New Roman" w:eastAsia="Times New Roman" w:hAnsi="Times New Roman" w:cs="Times New Roman"/>
          <w:color w:val="auto"/>
          <w:kern w:val="36"/>
          <w:sz w:val="24"/>
          <w:szCs w:val="24"/>
          <w:lang w:eastAsia="ru-RU"/>
        </w:rPr>
        <w:t xml:space="preserve"> обращения 15.12.2024)</w:t>
      </w:r>
      <w:r w:rsidR="000020BF">
        <w:rPr>
          <w:rFonts w:ascii="Times New Roman" w:eastAsia="Times New Roman" w:hAnsi="Times New Roman" w:cs="Times New Roman"/>
          <w:color w:val="auto"/>
          <w:kern w:val="36"/>
          <w:sz w:val="24"/>
          <w:szCs w:val="24"/>
          <w:lang w:eastAsia="ru-RU"/>
        </w:rPr>
        <w:t xml:space="preserve">. </w:t>
      </w:r>
    </w:p>
  </w:footnote>
  <w:footnote w:id="15">
    <w:p w14:paraId="1784942B" w14:textId="0C66964D" w:rsidR="002E0955" w:rsidRPr="00BB49F0" w:rsidRDefault="00167965" w:rsidP="00611B7E">
      <w:pPr>
        <w:pStyle w:val="a3"/>
        <w:shd w:val="clear" w:color="auto" w:fill="FFFFFF"/>
        <w:spacing w:before="0" w:beforeAutospacing="0" w:after="0" w:afterAutospacing="0"/>
        <w:ind w:firstLine="709"/>
        <w:jc w:val="both"/>
        <w:textAlignment w:val="top"/>
        <w:rPr>
          <w:sz w:val="20"/>
          <w:szCs w:val="20"/>
        </w:rPr>
      </w:pPr>
      <w:r w:rsidRPr="00BB49F0">
        <w:rPr>
          <w:rStyle w:val="a7"/>
          <w:sz w:val="20"/>
          <w:szCs w:val="20"/>
        </w:rPr>
        <w:footnoteRef/>
      </w:r>
      <w:r w:rsidRPr="00BB49F0">
        <w:rPr>
          <w:sz w:val="20"/>
          <w:szCs w:val="20"/>
        </w:rPr>
        <w:t xml:space="preserve"> </w:t>
      </w:r>
      <w:r w:rsidR="002E0955" w:rsidRPr="00BB49F0">
        <w:rPr>
          <w:sz w:val="20"/>
          <w:szCs w:val="20"/>
        </w:rPr>
        <w:t xml:space="preserve">Воеводкина К.М. </w:t>
      </w:r>
      <w:r w:rsidR="002E0955" w:rsidRPr="00BB49F0">
        <w:rPr>
          <w:kern w:val="36"/>
          <w:sz w:val="20"/>
          <w:szCs w:val="20"/>
        </w:rPr>
        <w:t xml:space="preserve">Незаконное получение кредита и злостное уклонение от погашения кредиторской задолженности: уголовно-правовая характеристика, ретроспективный и сравнительно-правовой аспекты. </w:t>
      </w:r>
      <w:r w:rsidR="00771705" w:rsidRPr="00BB49F0">
        <w:rPr>
          <w:kern w:val="36"/>
          <w:sz w:val="20"/>
          <w:szCs w:val="20"/>
        </w:rPr>
        <w:t>Автореф. д</w:t>
      </w:r>
      <w:r w:rsidR="002E0955" w:rsidRPr="00BB49F0">
        <w:rPr>
          <w:kern w:val="36"/>
          <w:sz w:val="20"/>
          <w:szCs w:val="20"/>
        </w:rPr>
        <w:t xml:space="preserve">исс. к.ю.н., Екатеринбург, 2022. С. </w:t>
      </w:r>
      <w:r w:rsidR="00771705" w:rsidRPr="00BB49F0">
        <w:rPr>
          <w:kern w:val="36"/>
          <w:sz w:val="20"/>
          <w:szCs w:val="20"/>
        </w:rPr>
        <w:t>28</w:t>
      </w:r>
      <w:r w:rsidR="002E0955" w:rsidRPr="00BB49F0">
        <w:rPr>
          <w:kern w:val="36"/>
          <w:sz w:val="20"/>
          <w:szCs w:val="20"/>
        </w:rPr>
        <w:t xml:space="preserve"> </w:t>
      </w:r>
    </w:p>
    <w:p w14:paraId="2FFA3E28" w14:textId="543503C5" w:rsidR="00167965" w:rsidRPr="00BB49F0" w:rsidRDefault="00167965" w:rsidP="002169AC">
      <w:pPr>
        <w:pStyle w:val="a5"/>
        <w:ind w:firstLine="709"/>
        <w:rPr>
          <w:rFonts w:ascii="Times New Roman" w:hAnsi="Times New Roman" w:cs="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86BBF"/>
    <w:multiLevelType w:val="hybridMultilevel"/>
    <w:tmpl w:val="7FF09E04"/>
    <w:lvl w:ilvl="0" w:tplc="64DA97EA">
      <w:start w:val="1"/>
      <w:numFmt w:val="decimal"/>
      <w:lvlText w:val="%1."/>
      <w:lvlJc w:val="left"/>
      <w:pPr>
        <w:ind w:left="720" w:hanging="360"/>
      </w:pPr>
      <w:rPr>
        <w:rFonts w:ascii="Times New Roman" w:hAnsi="Times New Roman" w:cs="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655B98"/>
    <w:multiLevelType w:val="multilevel"/>
    <w:tmpl w:val="58063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087CB8"/>
    <w:multiLevelType w:val="multilevel"/>
    <w:tmpl w:val="FC283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1F25FF"/>
    <w:multiLevelType w:val="hybridMultilevel"/>
    <w:tmpl w:val="93EE8064"/>
    <w:lvl w:ilvl="0" w:tplc="1804A92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6CB48F4"/>
    <w:multiLevelType w:val="multilevel"/>
    <w:tmpl w:val="DF44C3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9779D2"/>
    <w:multiLevelType w:val="multilevel"/>
    <w:tmpl w:val="78A4B3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AD3CBB"/>
    <w:multiLevelType w:val="multilevel"/>
    <w:tmpl w:val="33662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6"/>
  </w:num>
  <w:num w:numId="3">
    <w:abstractNumId w:val="5"/>
  </w:num>
  <w:num w:numId="4">
    <w:abstractNumId w:val="2"/>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B2D"/>
    <w:rsid w:val="000001A1"/>
    <w:rsid w:val="0000090F"/>
    <w:rsid w:val="000011B5"/>
    <w:rsid w:val="000020BF"/>
    <w:rsid w:val="00003C02"/>
    <w:rsid w:val="00006A42"/>
    <w:rsid w:val="00011644"/>
    <w:rsid w:val="00014B4B"/>
    <w:rsid w:val="0002049A"/>
    <w:rsid w:val="00022E9A"/>
    <w:rsid w:val="00023A59"/>
    <w:rsid w:val="00024642"/>
    <w:rsid w:val="000266B0"/>
    <w:rsid w:val="0003062D"/>
    <w:rsid w:val="00030950"/>
    <w:rsid w:val="00033777"/>
    <w:rsid w:val="00034446"/>
    <w:rsid w:val="00036F78"/>
    <w:rsid w:val="000406B8"/>
    <w:rsid w:val="00042064"/>
    <w:rsid w:val="00043236"/>
    <w:rsid w:val="00043CF8"/>
    <w:rsid w:val="00045584"/>
    <w:rsid w:val="00046591"/>
    <w:rsid w:val="00046B85"/>
    <w:rsid w:val="00046E5D"/>
    <w:rsid w:val="000471B2"/>
    <w:rsid w:val="000508B6"/>
    <w:rsid w:val="00053D61"/>
    <w:rsid w:val="0005556E"/>
    <w:rsid w:val="00055FA1"/>
    <w:rsid w:val="000567C7"/>
    <w:rsid w:val="00060655"/>
    <w:rsid w:val="000606D7"/>
    <w:rsid w:val="00060B46"/>
    <w:rsid w:val="000620C5"/>
    <w:rsid w:val="00062B16"/>
    <w:rsid w:val="00063D91"/>
    <w:rsid w:val="00064E7D"/>
    <w:rsid w:val="00070B4B"/>
    <w:rsid w:val="00073D77"/>
    <w:rsid w:val="00073E3D"/>
    <w:rsid w:val="00074497"/>
    <w:rsid w:val="00074B5C"/>
    <w:rsid w:val="00076EA5"/>
    <w:rsid w:val="00080D2C"/>
    <w:rsid w:val="000820BD"/>
    <w:rsid w:val="00084F04"/>
    <w:rsid w:val="00086661"/>
    <w:rsid w:val="00086F23"/>
    <w:rsid w:val="000871EB"/>
    <w:rsid w:val="00090CFF"/>
    <w:rsid w:val="000910EA"/>
    <w:rsid w:val="000928C9"/>
    <w:rsid w:val="00093D62"/>
    <w:rsid w:val="0009606D"/>
    <w:rsid w:val="000A0DA2"/>
    <w:rsid w:val="000A46CD"/>
    <w:rsid w:val="000A6E19"/>
    <w:rsid w:val="000B3B10"/>
    <w:rsid w:val="000B43C8"/>
    <w:rsid w:val="000B51BA"/>
    <w:rsid w:val="000B5753"/>
    <w:rsid w:val="000B6F5C"/>
    <w:rsid w:val="000C119A"/>
    <w:rsid w:val="000C21F3"/>
    <w:rsid w:val="000C3FB8"/>
    <w:rsid w:val="000C6ED6"/>
    <w:rsid w:val="000D22EA"/>
    <w:rsid w:val="000D2C10"/>
    <w:rsid w:val="000D5CAF"/>
    <w:rsid w:val="000D6DA3"/>
    <w:rsid w:val="000E006C"/>
    <w:rsid w:val="000E10F0"/>
    <w:rsid w:val="000E114E"/>
    <w:rsid w:val="000E236A"/>
    <w:rsid w:val="000E34AE"/>
    <w:rsid w:val="000E361F"/>
    <w:rsid w:val="000E6393"/>
    <w:rsid w:val="000E65A4"/>
    <w:rsid w:val="000F0447"/>
    <w:rsid w:val="000F0D67"/>
    <w:rsid w:val="000F1C34"/>
    <w:rsid w:val="000F36B5"/>
    <w:rsid w:val="000F3701"/>
    <w:rsid w:val="000F3790"/>
    <w:rsid w:val="000F4F93"/>
    <w:rsid w:val="000F6C17"/>
    <w:rsid w:val="000F792F"/>
    <w:rsid w:val="000F7CEC"/>
    <w:rsid w:val="00105B5C"/>
    <w:rsid w:val="00105E8F"/>
    <w:rsid w:val="0010746B"/>
    <w:rsid w:val="0011016A"/>
    <w:rsid w:val="001105CB"/>
    <w:rsid w:val="0011141A"/>
    <w:rsid w:val="00113723"/>
    <w:rsid w:val="001138BB"/>
    <w:rsid w:val="001163E4"/>
    <w:rsid w:val="001168C6"/>
    <w:rsid w:val="001172B3"/>
    <w:rsid w:val="001178A8"/>
    <w:rsid w:val="00120854"/>
    <w:rsid w:val="00120C1E"/>
    <w:rsid w:val="001215FA"/>
    <w:rsid w:val="00122C5D"/>
    <w:rsid w:val="00125136"/>
    <w:rsid w:val="001265A7"/>
    <w:rsid w:val="00127D5A"/>
    <w:rsid w:val="00132EAF"/>
    <w:rsid w:val="00133095"/>
    <w:rsid w:val="00133DD4"/>
    <w:rsid w:val="00134F51"/>
    <w:rsid w:val="00135C0B"/>
    <w:rsid w:val="00135F35"/>
    <w:rsid w:val="00136EA9"/>
    <w:rsid w:val="001415C6"/>
    <w:rsid w:val="001427FF"/>
    <w:rsid w:val="00145C77"/>
    <w:rsid w:val="0014738A"/>
    <w:rsid w:val="001504AE"/>
    <w:rsid w:val="001513E6"/>
    <w:rsid w:val="00152212"/>
    <w:rsid w:val="00162225"/>
    <w:rsid w:val="001640C5"/>
    <w:rsid w:val="00164FBC"/>
    <w:rsid w:val="00166914"/>
    <w:rsid w:val="00167965"/>
    <w:rsid w:val="00172469"/>
    <w:rsid w:val="00173FBF"/>
    <w:rsid w:val="00175508"/>
    <w:rsid w:val="0017568F"/>
    <w:rsid w:val="0017765A"/>
    <w:rsid w:val="00182484"/>
    <w:rsid w:val="00183126"/>
    <w:rsid w:val="00185FAC"/>
    <w:rsid w:val="00186224"/>
    <w:rsid w:val="0018703E"/>
    <w:rsid w:val="00193D22"/>
    <w:rsid w:val="00195BD0"/>
    <w:rsid w:val="00196BFC"/>
    <w:rsid w:val="001A3868"/>
    <w:rsid w:val="001A5F42"/>
    <w:rsid w:val="001A775F"/>
    <w:rsid w:val="001B23EB"/>
    <w:rsid w:val="001B32C5"/>
    <w:rsid w:val="001B32CD"/>
    <w:rsid w:val="001B40C2"/>
    <w:rsid w:val="001B41DC"/>
    <w:rsid w:val="001C02AC"/>
    <w:rsid w:val="001C0E0B"/>
    <w:rsid w:val="001C1B33"/>
    <w:rsid w:val="001C5C1B"/>
    <w:rsid w:val="001C5F5D"/>
    <w:rsid w:val="001C79F5"/>
    <w:rsid w:val="001D071F"/>
    <w:rsid w:val="001D2740"/>
    <w:rsid w:val="001D3A12"/>
    <w:rsid w:val="001D6371"/>
    <w:rsid w:val="001E1CBC"/>
    <w:rsid w:val="001E4228"/>
    <w:rsid w:val="001E4804"/>
    <w:rsid w:val="001E58C9"/>
    <w:rsid w:val="001F26F4"/>
    <w:rsid w:val="001F2D41"/>
    <w:rsid w:val="0020027D"/>
    <w:rsid w:val="00200E8F"/>
    <w:rsid w:val="00201D29"/>
    <w:rsid w:val="0020285D"/>
    <w:rsid w:val="002051F9"/>
    <w:rsid w:val="00206AE3"/>
    <w:rsid w:val="00212481"/>
    <w:rsid w:val="002126FF"/>
    <w:rsid w:val="00212D23"/>
    <w:rsid w:val="00214DA7"/>
    <w:rsid w:val="00216206"/>
    <w:rsid w:val="002169AC"/>
    <w:rsid w:val="002212C1"/>
    <w:rsid w:val="002219B2"/>
    <w:rsid w:val="00222982"/>
    <w:rsid w:val="00222B3E"/>
    <w:rsid w:val="00222D7A"/>
    <w:rsid w:val="00223C20"/>
    <w:rsid w:val="00223EDE"/>
    <w:rsid w:val="0022424F"/>
    <w:rsid w:val="00226154"/>
    <w:rsid w:val="00230095"/>
    <w:rsid w:val="002329E2"/>
    <w:rsid w:val="00232F9B"/>
    <w:rsid w:val="0023452B"/>
    <w:rsid w:val="00237E05"/>
    <w:rsid w:val="0024596D"/>
    <w:rsid w:val="00246494"/>
    <w:rsid w:val="0024752C"/>
    <w:rsid w:val="002535E8"/>
    <w:rsid w:val="00257576"/>
    <w:rsid w:val="00265E3F"/>
    <w:rsid w:val="00271146"/>
    <w:rsid w:val="00274346"/>
    <w:rsid w:val="002750CA"/>
    <w:rsid w:val="002764CD"/>
    <w:rsid w:val="00276BDF"/>
    <w:rsid w:val="002778CF"/>
    <w:rsid w:val="002810D3"/>
    <w:rsid w:val="00282AD7"/>
    <w:rsid w:val="00287F85"/>
    <w:rsid w:val="002933A5"/>
    <w:rsid w:val="00294C57"/>
    <w:rsid w:val="00295813"/>
    <w:rsid w:val="00297399"/>
    <w:rsid w:val="002A3196"/>
    <w:rsid w:val="002A4E58"/>
    <w:rsid w:val="002A63BF"/>
    <w:rsid w:val="002A6A81"/>
    <w:rsid w:val="002A7220"/>
    <w:rsid w:val="002A7B60"/>
    <w:rsid w:val="002B0F06"/>
    <w:rsid w:val="002B1569"/>
    <w:rsid w:val="002B1C8E"/>
    <w:rsid w:val="002B285A"/>
    <w:rsid w:val="002B3DEF"/>
    <w:rsid w:val="002C1F01"/>
    <w:rsid w:val="002C21D5"/>
    <w:rsid w:val="002C32BE"/>
    <w:rsid w:val="002C3DC7"/>
    <w:rsid w:val="002C4878"/>
    <w:rsid w:val="002C655E"/>
    <w:rsid w:val="002C6613"/>
    <w:rsid w:val="002D292F"/>
    <w:rsid w:val="002D35E4"/>
    <w:rsid w:val="002D4B0D"/>
    <w:rsid w:val="002D583E"/>
    <w:rsid w:val="002E06A7"/>
    <w:rsid w:val="002E0955"/>
    <w:rsid w:val="002E60A7"/>
    <w:rsid w:val="002E6ABA"/>
    <w:rsid w:val="002E7475"/>
    <w:rsid w:val="002F0490"/>
    <w:rsid w:val="002F1FAA"/>
    <w:rsid w:val="002F27ED"/>
    <w:rsid w:val="002F45AF"/>
    <w:rsid w:val="002F758A"/>
    <w:rsid w:val="002F7F1F"/>
    <w:rsid w:val="0030026A"/>
    <w:rsid w:val="00303214"/>
    <w:rsid w:val="00303672"/>
    <w:rsid w:val="00303ECD"/>
    <w:rsid w:val="00304FFA"/>
    <w:rsid w:val="0031228F"/>
    <w:rsid w:val="00313B91"/>
    <w:rsid w:val="00315175"/>
    <w:rsid w:val="003153D8"/>
    <w:rsid w:val="00316189"/>
    <w:rsid w:val="00316EBA"/>
    <w:rsid w:val="00316EDE"/>
    <w:rsid w:val="00321D32"/>
    <w:rsid w:val="0033312A"/>
    <w:rsid w:val="00334CA0"/>
    <w:rsid w:val="003409A4"/>
    <w:rsid w:val="003416B8"/>
    <w:rsid w:val="00344FD7"/>
    <w:rsid w:val="003454A2"/>
    <w:rsid w:val="00345E11"/>
    <w:rsid w:val="003471AE"/>
    <w:rsid w:val="00347A24"/>
    <w:rsid w:val="0035020E"/>
    <w:rsid w:val="003518B5"/>
    <w:rsid w:val="00352037"/>
    <w:rsid w:val="003544BB"/>
    <w:rsid w:val="003545E3"/>
    <w:rsid w:val="0036000F"/>
    <w:rsid w:val="003601A8"/>
    <w:rsid w:val="003622B3"/>
    <w:rsid w:val="00365463"/>
    <w:rsid w:val="003668DE"/>
    <w:rsid w:val="003673F3"/>
    <w:rsid w:val="00367E92"/>
    <w:rsid w:val="00371AD5"/>
    <w:rsid w:val="0037340C"/>
    <w:rsid w:val="00373A3A"/>
    <w:rsid w:val="0037482C"/>
    <w:rsid w:val="0037576B"/>
    <w:rsid w:val="00375E43"/>
    <w:rsid w:val="0037730B"/>
    <w:rsid w:val="00377C83"/>
    <w:rsid w:val="00381198"/>
    <w:rsid w:val="00381FD8"/>
    <w:rsid w:val="003861F5"/>
    <w:rsid w:val="00386887"/>
    <w:rsid w:val="0039205E"/>
    <w:rsid w:val="00392DB1"/>
    <w:rsid w:val="00393EA1"/>
    <w:rsid w:val="003A1855"/>
    <w:rsid w:val="003A24FD"/>
    <w:rsid w:val="003A4520"/>
    <w:rsid w:val="003A7883"/>
    <w:rsid w:val="003B6E37"/>
    <w:rsid w:val="003B7227"/>
    <w:rsid w:val="003B76FB"/>
    <w:rsid w:val="003B7A59"/>
    <w:rsid w:val="003C2349"/>
    <w:rsid w:val="003C32B9"/>
    <w:rsid w:val="003C6FFB"/>
    <w:rsid w:val="003D2AA9"/>
    <w:rsid w:val="003D2F37"/>
    <w:rsid w:val="003D456A"/>
    <w:rsid w:val="003D50A3"/>
    <w:rsid w:val="003D5752"/>
    <w:rsid w:val="003D5844"/>
    <w:rsid w:val="003E0107"/>
    <w:rsid w:val="003E171A"/>
    <w:rsid w:val="003E38A8"/>
    <w:rsid w:val="003E51D9"/>
    <w:rsid w:val="003E5996"/>
    <w:rsid w:val="003F15F2"/>
    <w:rsid w:val="003F4EE1"/>
    <w:rsid w:val="003F646A"/>
    <w:rsid w:val="003F7834"/>
    <w:rsid w:val="004025C9"/>
    <w:rsid w:val="00402DAC"/>
    <w:rsid w:val="004056FE"/>
    <w:rsid w:val="0041038C"/>
    <w:rsid w:val="00411193"/>
    <w:rsid w:val="00411B42"/>
    <w:rsid w:val="00414B22"/>
    <w:rsid w:val="004152B2"/>
    <w:rsid w:val="00415F59"/>
    <w:rsid w:val="004160F9"/>
    <w:rsid w:val="0041684F"/>
    <w:rsid w:val="00420B33"/>
    <w:rsid w:val="00421DAE"/>
    <w:rsid w:val="00423855"/>
    <w:rsid w:val="00425CA6"/>
    <w:rsid w:val="00431995"/>
    <w:rsid w:val="0044326F"/>
    <w:rsid w:val="004436B9"/>
    <w:rsid w:val="00446D1B"/>
    <w:rsid w:val="00447EE3"/>
    <w:rsid w:val="00450163"/>
    <w:rsid w:val="004512A7"/>
    <w:rsid w:val="004528BA"/>
    <w:rsid w:val="00452D50"/>
    <w:rsid w:val="0045363C"/>
    <w:rsid w:val="00460329"/>
    <w:rsid w:val="00461100"/>
    <w:rsid w:val="00465B12"/>
    <w:rsid w:val="00465EBA"/>
    <w:rsid w:val="004712F8"/>
    <w:rsid w:val="0047135F"/>
    <w:rsid w:val="00472C5A"/>
    <w:rsid w:val="00473D20"/>
    <w:rsid w:val="004750E2"/>
    <w:rsid w:val="0047614B"/>
    <w:rsid w:val="00481F8B"/>
    <w:rsid w:val="00483EBF"/>
    <w:rsid w:val="00484F4E"/>
    <w:rsid w:val="00485887"/>
    <w:rsid w:val="0048683D"/>
    <w:rsid w:val="004873FD"/>
    <w:rsid w:val="004914E3"/>
    <w:rsid w:val="00491D5E"/>
    <w:rsid w:val="00493F65"/>
    <w:rsid w:val="00494937"/>
    <w:rsid w:val="00495564"/>
    <w:rsid w:val="00495640"/>
    <w:rsid w:val="00495E25"/>
    <w:rsid w:val="00496B2D"/>
    <w:rsid w:val="0049788B"/>
    <w:rsid w:val="004A13AF"/>
    <w:rsid w:val="004A2F92"/>
    <w:rsid w:val="004A341B"/>
    <w:rsid w:val="004A4A19"/>
    <w:rsid w:val="004A4D65"/>
    <w:rsid w:val="004B0B7C"/>
    <w:rsid w:val="004B2A54"/>
    <w:rsid w:val="004B33DE"/>
    <w:rsid w:val="004B4107"/>
    <w:rsid w:val="004B6A81"/>
    <w:rsid w:val="004C00FE"/>
    <w:rsid w:val="004C06B5"/>
    <w:rsid w:val="004C0BBC"/>
    <w:rsid w:val="004C4DFC"/>
    <w:rsid w:val="004C4E25"/>
    <w:rsid w:val="004D03E3"/>
    <w:rsid w:val="004D1622"/>
    <w:rsid w:val="004D50AF"/>
    <w:rsid w:val="004D6E14"/>
    <w:rsid w:val="004E039E"/>
    <w:rsid w:val="004E1D82"/>
    <w:rsid w:val="004E23DE"/>
    <w:rsid w:val="004E2B54"/>
    <w:rsid w:val="004E4AC4"/>
    <w:rsid w:val="004E5DE8"/>
    <w:rsid w:val="004E694F"/>
    <w:rsid w:val="004E7F60"/>
    <w:rsid w:val="004F179B"/>
    <w:rsid w:val="004F1835"/>
    <w:rsid w:val="004F6A5C"/>
    <w:rsid w:val="005000C7"/>
    <w:rsid w:val="00500445"/>
    <w:rsid w:val="0050283E"/>
    <w:rsid w:val="00502F80"/>
    <w:rsid w:val="00507CC1"/>
    <w:rsid w:val="00511277"/>
    <w:rsid w:val="00515DE1"/>
    <w:rsid w:val="00516098"/>
    <w:rsid w:val="005232B4"/>
    <w:rsid w:val="005233D4"/>
    <w:rsid w:val="00523596"/>
    <w:rsid w:val="00523901"/>
    <w:rsid w:val="00524586"/>
    <w:rsid w:val="00527C57"/>
    <w:rsid w:val="0053002F"/>
    <w:rsid w:val="005308AE"/>
    <w:rsid w:val="00530ABE"/>
    <w:rsid w:val="0053105C"/>
    <w:rsid w:val="00531664"/>
    <w:rsid w:val="0053229D"/>
    <w:rsid w:val="00540D27"/>
    <w:rsid w:val="00541AB0"/>
    <w:rsid w:val="00543363"/>
    <w:rsid w:val="00543AF3"/>
    <w:rsid w:val="005510EB"/>
    <w:rsid w:val="00551F19"/>
    <w:rsid w:val="00553349"/>
    <w:rsid w:val="00553A04"/>
    <w:rsid w:val="00554086"/>
    <w:rsid w:val="005573CA"/>
    <w:rsid w:val="00560D72"/>
    <w:rsid w:val="005640EF"/>
    <w:rsid w:val="00565259"/>
    <w:rsid w:val="00565B72"/>
    <w:rsid w:val="00573157"/>
    <w:rsid w:val="00574CA7"/>
    <w:rsid w:val="00575079"/>
    <w:rsid w:val="005751FC"/>
    <w:rsid w:val="00575821"/>
    <w:rsid w:val="00575A36"/>
    <w:rsid w:val="00577DA7"/>
    <w:rsid w:val="005802D1"/>
    <w:rsid w:val="00580428"/>
    <w:rsid w:val="00582214"/>
    <w:rsid w:val="00582F65"/>
    <w:rsid w:val="00585136"/>
    <w:rsid w:val="005930EF"/>
    <w:rsid w:val="00593B3B"/>
    <w:rsid w:val="0059459B"/>
    <w:rsid w:val="005A2C78"/>
    <w:rsid w:val="005A318B"/>
    <w:rsid w:val="005A454D"/>
    <w:rsid w:val="005A4EB7"/>
    <w:rsid w:val="005A6002"/>
    <w:rsid w:val="005B5715"/>
    <w:rsid w:val="005B6794"/>
    <w:rsid w:val="005B6913"/>
    <w:rsid w:val="005B692E"/>
    <w:rsid w:val="005B74E0"/>
    <w:rsid w:val="005C10C2"/>
    <w:rsid w:val="005C17B5"/>
    <w:rsid w:val="005C3D3B"/>
    <w:rsid w:val="005C4DDD"/>
    <w:rsid w:val="005D035C"/>
    <w:rsid w:val="005D0878"/>
    <w:rsid w:val="005D0F7C"/>
    <w:rsid w:val="005D1B3E"/>
    <w:rsid w:val="005D2275"/>
    <w:rsid w:val="005D2419"/>
    <w:rsid w:val="005E075E"/>
    <w:rsid w:val="005E170A"/>
    <w:rsid w:val="005E725E"/>
    <w:rsid w:val="005F18EE"/>
    <w:rsid w:val="005F3313"/>
    <w:rsid w:val="005F4274"/>
    <w:rsid w:val="005F5902"/>
    <w:rsid w:val="005F5E21"/>
    <w:rsid w:val="005F6B16"/>
    <w:rsid w:val="005F6FB7"/>
    <w:rsid w:val="005F7122"/>
    <w:rsid w:val="00600B38"/>
    <w:rsid w:val="00605D74"/>
    <w:rsid w:val="00606E86"/>
    <w:rsid w:val="0061045E"/>
    <w:rsid w:val="00611B7E"/>
    <w:rsid w:val="00614908"/>
    <w:rsid w:val="006156E3"/>
    <w:rsid w:val="00615AE0"/>
    <w:rsid w:val="006162B7"/>
    <w:rsid w:val="00621D6C"/>
    <w:rsid w:val="006226A4"/>
    <w:rsid w:val="00626F84"/>
    <w:rsid w:val="00626FF9"/>
    <w:rsid w:val="00630BA0"/>
    <w:rsid w:val="00630F57"/>
    <w:rsid w:val="00631896"/>
    <w:rsid w:val="00631F8B"/>
    <w:rsid w:val="00636186"/>
    <w:rsid w:val="00640FC9"/>
    <w:rsid w:val="006410F4"/>
    <w:rsid w:val="006438B5"/>
    <w:rsid w:val="006438DB"/>
    <w:rsid w:val="006441F4"/>
    <w:rsid w:val="006449AA"/>
    <w:rsid w:val="00644F5C"/>
    <w:rsid w:val="00650124"/>
    <w:rsid w:val="00650737"/>
    <w:rsid w:val="006630CA"/>
    <w:rsid w:val="006662D4"/>
    <w:rsid w:val="00667F64"/>
    <w:rsid w:val="00670584"/>
    <w:rsid w:val="0067235B"/>
    <w:rsid w:val="0067423A"/>
    <w:rsid w:val="00676E84"/>
    <w:rsid w:val="0067708A"/>
    <w:rsid w:val="00677D10"/>
    <w:rsid w:val="00677D89"/>
    <w:rsid w:val="00680AC9"/>
    <w:rsid w:val="00680F2C"/>
    <w:rsid w:val="00687ACF"/>
    <w:rsid w:val="00687F77"/>
    <w:rsid w:val="00694724"/>
    <w:rsid w:val="00694F5D"/>
    <w:rsid w:val="006965B3"/>
    <w:rsid w:val="00696CA5"/>
    <w:rsid w:val="006972B3"/>
    <w:rsid w:val="006A2598"/>
    <w:rsid w:val="006A4361"/>
    <w:rsid w:val="006A4F20"/>
    <w:rsid w:val="006A700E"/>
    <w:rsid w:val="006A73C6"/>
    <w:rsid w:val="006B1B25"/>
    <w:rsid w:val="006B1E0A"/>
    <w:rsid w:val="006B5D68"/>
    <w:rsid w:val="006B62FE"/>
    <w:rsid w:val="006C02A4"/>
    <w:rsid w:val="006C0FB2"/>
    <w:rsid w:val="006C233A"/>
    <w:rsid w:val="006C3F51"/>
    <w:rsid w:val="006C437E"/>
    <w:rsid w:val="006C4A98"/>
    <w:rsid w:val="006C6B95"/>
    <w:rsid w:val="006D31AF"/>
    <w:rsid w:val="006D478D"/>
    <w:rsid w:val="006D483F"/>
    <w:rsid w:val="006D7548"/>
    <w:rsid w:val="006E09B4"/>
    <w:rsid w:val="006E0D51"/>
    <w:rsid w:val="006E249A"/>
    <w:rsid w:val="006F1B61"/>
    <w:rsid w:val="006F2EE7"/>
    <w:rsid w:val="006F5E25"/>
    <w:rsid w:val="006F71DA"/>
    <w:rsid w:val="00701060"/>
    <w:rsid w:val="00702C5E"/>
    <w:rsid w:val="00702E42"/>
    <w:rsid w:val="007033C5"/>
    <w:rsid w:val="00713A44"/>
    <w:rsid w:val="007143CE"/>
    <w:rsid w:val="007204FD"/>
    <w:rsid w:val="00720893"/>
    <w:rsid w:val="007223A2"/>
    <w:rsid w:val="0072552D"/>
    <w:rsid w:val="00725779"/>
    <w:rsid w:val="00725DAA"/>
    <w:rsid w:val="00726178"/>
    <w:rsid w:val="00730F01"/>
    <w:rsid w:val="00733013"/>
    <w:rsid w:val="0073343A"/>
    <w:rsid w:val="00733E9A"/>
    <w:rsid w:val="00734A09"/>
    <w:rsid w:val="00734ED9"/>
    <w:rsid w:val="00735CE6"/>
    <w:rsid w:val="00743F9B"/>
    <w:rsid w:val="00744DBE"/>
    <w:rsid w:val="007463E3"/>
    <w:rsid w:val="007528A5"/>
    <w:rsid w:val="0075297C"/>
    <w:rsid w:val="0075484A"/>
    <w:rsid w:val="00757FDD"/>
    <w:rsid w:val="007608A0"/>
    <w:rsid w:val="00764267"/>
    <w:rsid w:val="00766007"/>
    <w:rsid w:val="007664E4"/>
    <w:rsid w:val="007668DB"/>
    <w:rsid w:val="007675B4"/>
    <w:rsid w:val="007701E9"/>
    <w:rsid w:val="00771705"/>
    <w:rsid w:val="0077182C"/>
    <w:rsid w:val="0077277C"/>
    <w:rsid w:val="00772914"/>
    <w:rsid w:val="0077694B"/>
    <w:rsid w:val="00781B03"/>
    <w:rsid w:val="00784920"/>
    <w:rsid w:val="0079026D"/>
    <w:rsid w:val="00791BBC"/>
    <w:rsid w:val="00792733"/>
    <w:rsid w:val="00793FEB"/>
    <w:rsid w:val="00794305"/>
    <w:rsid w:val="007A0D66"/>
    <w:rsid w:val="007A1F3A"/>
    <w:rsid w:val="007A38DB"/>
    <w:rsid w:val="007A5C6F"/>
    <w:rsid w:val="007B0383"/>
    <w:rsid w:val="007B0DD5"/>
    <w:rsid w:val="007B47CD"/>
    <w:rsid w:val="007C206D"/>
    <w:rsid w:val="007C61B6"/>
    <w:rsid w:val="007C6B9D"/>
    <w:rsid w:val="007D07F3"/>
    <w:rsid w:val="007D144C"/>
    <w:rsid w:val="007D15D5"/>
    <w:rsid w:val="007D2FB0"/>
    <w:rsid w:val="007D4447"/>
    <w:rsid w:val="007D67A6"/>
    <w:rsid w:val="007D6D45"/>
    <w:rsid w:val="007E17A6"/>
    <w:rsid w:val="007E2316"/>
    <w:rsid w:val="007E5FBA"/>
    <w:rsid w:val="007E6F85"/>
    <w:rsid w:val="007E72AB"/>
    <w:rsid w:val="007F3D26"/>
    <w:rsid w:val="007F5053"/>
    <w:rsid w:val="007F593B"/>
    <w:rsid w:val="007F5E08"/>
    <w:rsid w:val="007F65D3"/>
    <w:rsid w:val="007F7EE6"/>
    <w:rsid w:val="00806136"/>
    <w:rsid w:val="00806685"/>
    <w:rsid w:val="00806B39"/>
    <w:rsid w:val="0081081B"/>
    <w:rsid w:val="00810D3C"/>
    <w:rsid w:val="00811E45"/>
    <w:rsid w:val="00812AFC"/>
    <w:rsid w:val="00813364"/>
    <w:rsid w:val="00815E6E"/>
    <w:rsid w:val="00816156"/>
    <w:rsid w:val="008173FD"/>
    <w:rsid w:val="00823A49"/>
    <w:rsid w:val="00825C6E"/>
    <w:rsid w:val="0082600D"/>
    <w:rsid w:val="00826514"/>
    <w:rsid w:val="00826A86"/>
    <w:rsid w:val="00826C76"/>
    <w:rsid w:val="008315F5"/>
    <w:rsid w:val="00831E25"/>
    <w:rsid w:val="00834704"/>
    <w:rsid w:val="008357C4"/>
    <w:rsid w:val="00837D0B"/>
    <w:rsid w:val="00837E0D"/>
    <w:rsid w:val="00842B41"/>
    <w:rsid w:val="00844B9D"/>
    <w:rsid w:val="00850364"/>
    <w:rsid w:val="008539BE"/>
    <w:rsid w:val="00855FDB"/>
    <w:rsid w:val="008609AC"/>
    <w:rsid w:val="00860C1B"/>
    <w:rsid w:val="00862812"/>
    <w:rsid w:val="00864814"/>
    <w:rsid w:val="00864B59"/>
    <w:rsid w:val="008654BC"/>
    <w:rsid w:val="0086596B"/>
    <w:rsid w:val="00873BDB"/>
    <w:rsid w:val="00875A94"/>
    <w:rsid w:val="008772A8"/>
    <w:rsid w:val="00880401"/>
    <w:rsid w:val="0088367F"/>
    <w:rsid w:val="008839C9"/>
    <w:rsid w:val="008843BE"/>
    <w:rsid w:val="00886EE9"/>
    <w:rsid w:val="008911CF"/>
    <w:rsid w:val="008915F2"/>
    <w:rsid w:val="008936B7"/>
    <w:rsid w:val="00894C48"/>
    <w:rsid w:val="00895C77"/>
    <w:rsid w:val="00896ED4"/>
    <w:rsid w:val="00896F1A"/>
    <w:rsid w:val="00897385"/>
    <w:rsid w:val="008A2867"/>
    <w:rsid w:val="008A4D79"/>
    <w:rsid w:val="008A4FE8"/>
    <w:rsid w:val="008A6251"/>
    <w:rsid w:val="008A6B4C"/>
    <w:rsid w:val="008A7368"/>
    <w:rsid w:val="008A7B85"/>
    <w:rsid w:val="008B3217"/>
    <w:rsid w:val="008B4FA0"/>
    <w:rsid w:val="008B5D74"/>
    <w:rsid w:val="008B6019"/>
    <w:rsid w:val="008C2D74"/>
    <w:rsid w:val="008C2F24"/>
    <w:rsid w:val="008C45DB"/>
    <w:rsid w:val="008C645D"/>
    <w:rsid w:val="008C6C51"/>
    <w:rsid w:val="008C739C"/>
    <w:rsid w:val="008C791F"/>
    <w:rsid w:val="008C7E64"/>
    <w:rsid w:val="008D17B4"/>
    <w:rsid w:val="008D4FC2"/>
    <w:rsid w:val="008D61D2"/>
    <w:rsid w:val="008D78FE"/>
    <w:rsid w:val="008E0807"/>
    <w:rsid w:val="008E0B3A"/>
    <w:rsid w:val="008E2077"/>
    <w:rsid w:val="008E305A"/>
    <w:rsid w:val="008E58D8"/>
    <w:rsid w:val="008E6503"/>
    <w:rsid w:val="008E7609"/>
    <w:rsid w:val="008F1B1B"/>
    <w:rsid w:val="008F3A21"/>
    <w:rsid w:val="008F4D69"/>
    <w:rsid w:val="008F5954"/>
    <w:rsid w:val="008F7237"/>
    <w:rsid w:val="00900D80"/>
    <w:rsid w:val="00901F76"/>
    <w:rsid w:val="009023A6"/>
    <w:rsid w:val="0090381B"/>
    <w:rsid w:val="00905E48"/>
    <w:rsid w:val="009075B0"/>
    <w:rsid w:val="00910337"/>
    <w:rsid w:val="009129A4"/>
    <w:rsid w:val="00913678"/>
    <w:rsid w:val="00913F4E"/>
    <w:rsid w:val="00915B65"/>
    <w:rsid w:val="009170C2"/>
    <w:rsid w:val="009171A8"/>
    <w:rsid w:val="00917CA5"/>
    <w:rsid w:val="009208D4"/>
    <w:rsid w:val="00920B68"/>
    <w:rsid w:val="00920E09"/>
    <w:rsid w:val="00921EC6"/>
    <w:rsid w:val="00922707"/>
    <w:rsid w:val="0092288E"/>
    <w:rsid w:val="00931C88"/>
    <w:rsid w:val="009326CB"/>
    <w:rsid w:val="00932D90"/>
    <w:rsid w:val="00934981"/>
    <w:rsid w:val="00937667"/>
    <w:rsid w:val="00937E58"/>
    <w:rsid w:val="00937EEE"/>
    <w:rsid w:val="009415E7"/>
    <w:rsid w:val="009422CC"/>
    <w:rsid w:val="009423D0"/>
    <w:rsid w:val="00943BD7"/>
    <w:rsid w:val="00944E50"/>
    <w:rsid w:val="00945AEE"/>
    <w:rsid w:val="00953127"/>
    <w:rsid w:val="0095633E"/>
    <w:rsid w:val="00960D50"/>
    <w:rsid w:val="00961B6C"/>
    <w:rsid w:val="00964F20"/>
    <w:rsid w:val="009703DF"/>
    <w:rsid w:val="009713B6"/>
    <w:rsid w:val="009760C9"/>
    <w:rsid w:val="00981BF3"/>
    <w:rsid w:val="00984DD3"/>
    <w:rsid w:val="00987885"/>
    <w:rsid w:val="00991B7F"/>
    <w:rsid w:val="00991FBB"/>
    <w:rsid w:val="00996059"/>
    <w:rsid w:val="009A08D5"/>
    <w:rsid w:val="009A145E"/>
    <w:rsid w:val="009A1EE7"/>
    <w:rsid w:val="009A259B"/>
    <w:rsid w:val="009A2F70"/>
    <w:rsid w:val="009A3B7F"/>
    <w:rsid w:val="009A3FBB"/>
    <w:rsid w:val="009A40BF"/>
    <w:rsid w:val="009A4305"/>
    <w:rsid w:val="009A4CBD"/>
    <w:rsid w:val="009A5904"/>
    <w:rsid w:val="009A6816"/>
    <w:rsid w:val="009B09B0"/>
    <w:rsid w:val="009B1406"/>
    <w:rsid w:val="009B278D"/>
    <w:rsid w:val="009B498A"/>
    <w:rsid w:val="009B5BD2"/>
    <w:rsid w:val="009B5EE2"/>
    <w:rsid w:val="009C01E4"/>
    <w:rsid w:val="009C0319"/>
    <w:rsid w:val="009D0D58"/>
    <w:rsid w:val="009D1C86"/>
    <w:rsid w:val="009D3810"/>
    <w:rsid w:val="009D3D5F"/>
    <w:rsid w:val="009D3F49"/>
    <w:rsid w:val="009D5FAA"/>
    <w:rsid w:val="009D60DA"/>
    <w:rsid w:val="009E0F9E"/>
    <w:rsid w:val="009E211F"/>
    <w:rsid w:val="009E6E1C"/>
    <w:rsid w:val="009F3981"/>
    <w:rsid w:val="009F5CDA"/>
    <w:rsid w:val="009F672A"/>
    <w:rsid w:val="009F6746"/>
    <w:rsid w:val="00A00E04"/>
    <w:rsid w:val="00A01EAA"/>
    <w:rsid w:val="00A020BE"/>
    <w:rsid w:val="00A022F2"/>
    <w:rsid w:val="00A16223"/>
    <w:rsid w:val="00A1735E"/>
    <w:rsid w:val="00A21AC9"/>
    <w:rsid w:val="00A21CAC"/>
    <w:rsid w:val="00A23511"/>
    <w:rsid w:val="00A247AD"/>
    <w:rsid w:val="00A24C5D"/>
    <w:rsid w:val="00A24D66"/>
    <w:rsid w:val="00A26B2D"/>
    <w:rsid w:val="00A26B9A"/>
    <w:rsid w:val="00A27836"/>
    <w:rsid w:val="00A312C0"/>
    <w:rsid w:val="00A35330"/>
    <w:rsid w:val="00A35DAB"/>
    <w:rsid w:val="00A41C01"/>
    <w:rsid w:val="00A41EE2"/>
    <w:rsid w:val="00A455D7"/>
    <w:rsid w:val="00A4630C"/>
    <w:rsid w:val="00A47975"/>
    <w:rsid w:val="00A47FEB"/>
    <w:rsid w:val="00A50916"/>
    <w:rsid w:val="00A509C3"/>
    <w:rsid w:val="00A53987"/>
    <w:rsid w:val="00A53E30"/>
    <w:rsid w:val="00A57055"/>
    <w:rsid w:val="00A57E44"/>
    <w:rsid w:val="00A61B27"/>
    <w:rsid w:val="00A67F60"/>
    <w:rsid w:val="00A73C19"/>
    <w:rsid w:val="00A74A55"/>
    <w:rsid w:val="00A74C15"/>
    <w:rsid w:val="00A751B9"/>
    <w:rsid w:val="00A768FE"/>
    <w:rsid w:val="00A76CAA"/>
    <w:rsid w:val="00A77D80"/>
    <w:rsid w:val="00A81660"/>
    <w:rsid w:val="00A84761"/>
    <w:rsid w:val="00A86035"/>
    <w:rsid w:val="00A91AA7"/>
    <w:rsid w:val="00A91EE4"/>
    <w:rsid w:val="00A928E3"/>
    <w:rsid w:val="00A95F7F"/>
    <w:rsid w:val="00A96AFC"/>
    <w:rsid w:val="00AA08F7"/>
    <w:rsid w:val="00AA0AAA"/>
    <w:rsid w:val="00AA12CB"/>
    <w:rsid w:val="00AA1A25"/>
    <w:rsid w:val="00AA24C1"/>
    <w:rsid w:val="00AA37E4"/>
    <w:rsid w:val="00AA4B93"/>
    <w:rsid w:val="00AA50EB"/>
    <w:rsid w:val="00AA6CD1"/>
    <w:rsid w:val="00AA774A"/>
    <w:rsid w:val="00AB0BCE"/>
    <w:rsid w:val="00AB5003"/>
    <w:rsid w:val="00AB61BC"/>
    <w:rsid w:val="00AB6A75"/>
    <w:rsid w:val="00AB6BDB"/>
    <w:rsid w:val="00AB727C"/>
    <w:rsid w:val="00AC10D5"/>
    <w:rsid w:val="00AC1CA5"/>
    <w:rsid w:val="00AC47D7"/>
    <w:rsid w:val="00AC4839"/>
    <w:rsid w:val="00AC5461"/>
    <w:rsid w:val="00AC6AD0"/>
    <w:rsid w:val="00AC7449"/>
    <w:rsid w:val="00AD0080"/>
    <w:rsid w:val="00AD1F42"/>
    <w:rsid w:val="00AD32C9"/>
    <w:rsid w:val="00AD626A"/>
    <w:rsid w:val="00AE0CCE"/>
    <w:rsid w:val="00AE3E13"/>
    <w:rsid w:val="00AE753A"/>
    <w:rsid w:val="00AE7F8C"/>
    <w:rsid w:val="00AF4309"/>
    <w:rsid w:val="00AF5511"/>
    <w:rsid w:val="00AF73E7"/>
    <w:rsid w:val="00AF7F3B"/>
    <w:rsid w:val="00B02708"/>
    <w:rsid w:val="00B03528"/>
    <w:rsid w:val="00B044B3"/>
    <w:rsid w:val="00B11EC1"/>
    <w:rsid w:val="00B14046"/>
    <w:rsid w:val="00B17509"/>
    <w:rsid w:val="00B17A61"/>
    <w:rsid w:val="00B2148A"/>
    <w:rsid w:val="00B22A10"/>
    <w:rsid w:val="00B23250"/>
    <w:rsid w:val="00B253FE"/>
    <w:rsid w:val="00B30565"/>
    <w:rsid w:val="00B31153"/>
    <w:rsid w:val="00B330B5"/>
    <w:rsid w:val="00B35253"/>
    <w:rsid w:val="00B35B7A"/>
    <w:rsid w:val="00B36501"/>
    <w:rsid w:val="00B4340A"/>
    <w:rsid w:val="00B43807"/>
    <w:rsid w:val="00B445EF"/>
    <w:rsid w:val="00B470CA"/>
    <w:rsid w:val="00B5162F"/>
    <w:rsid w:val="00B53E67"/>
    <w:rsid w:val="00B543DD"/>
    <w:rsid w:val="00B55498"/>
    <w:rsid w:val="00B569CD"/>
    <w:rsid w:val="00B56D46"/>
    <w:rsid w:val="00B57F2B"/>
    <w:rsid w:val="00B60702"/>
    <w:rsid w:val="00B60708"/>
    <w:rsid w:val="00B6215F"/>
    <w:rsid w:val="00B649BD"/>
    <w:rsid w:val="00B64EDC"/>
    <w:rsid w:val="00B71FE4"/>
    <w:rsid w:val="00B7508B"/>
    <w:rsid w:val="00B7728E"/>
    <w:rsid w:val="00B77E0B"/>
    <w:rsid w:val="00B805F2"/>
    <w:rsid w:val="00B8178D"/>
    <w:rsid w:val="00B85061"/>
    <w:rsid w:val="00B90624"/>
    <w:rsid w:val="00B91A20"/>
    <w:rsid w:val="00B93531"/>
    <w:rsid w:val="00B94CB5"/>
    <w:rsid w:val="00B95EDA"/>
    <w:rsid w:val="00BA2210"/>
    <w:rsid w:val="00BA22C5"/>
    <w:rsid w:val="00BA334B"/>
    <w:rsid w:val="00BA4CE3"/>
    <w:rsid w:val="00BA4F92"/>
    <w:rsid w:val="00BA5145"/>
    <w:rsid w:val="00BA72B6"/>
    <w:rsid w:val="00BB0554"/>
    <w:rsid w:val="00BB0B13"/>
    <w:rsid w:val="00BB0BB2"/>
    <w:rsid w:val="00BB3A74"/>
    <w:rsid w:val="00BB4509"/>
    <w:rsid w:val="00BB49F0"/>
    <w:rsid w:val="00BB4D6C"/>
    <w:rsid w:val="00BB5A0A"/>
    <w:rsid w:val="00BB71E3"/>
    <w:rsid w:val="00BB7FA4"/>
    <w:rsid w:val="00BC1325"/>
    <w:rsid w:val="00BC36C8"/>
    <w:rsid w:val="00BC4A72"/>
    <w:rsid w:val="00BC7CA2"/>
    <w:rsid w:val="00BD5A2F"/>
    <w:rsid w:val="00BE1034"/>
    <w:rsid w:val="00BE1C21"/>
    <w:rsid w:val="00BF04BC"/>
    <w:rsid w:val="00BF2A9E"/>
    <w:rsid w:val="00BF2BC7"/>
    <w:rsid w:val="00BF36D0"/>
    <w:rsid w:val="00BF4F31"/>
    <w:rsid w:val="00BF5207"/>
    <w:rsid w:val="00BF5932"/>
    <w:rsid w:val="00BF7E4B"/>
    <w:rsid w:val="00C00B64"/>
    <w:rsid w:val="00C012F5"/>
    <w:rsid w:val="00C02F30"/>
    <w:rsid w:val="00C04569"/>
    <w:rsid w:val="00C04C4C"/>
    <w:rsid w:val="00C065D5"/>
    <w:rsid w:val="00C072CE"/>
    <w:rsid w:val="00C07F29"/>
    <w:rsid w:val="00C10EC9"/>
    <w:rsid w:val="00C1112A"/>
    <w:rsid w:val="00C1610A"/>
    <w:rsid w:val="00C16BDC"/>
    <w:rsid w:val="00C2177B"/>
    <w:rsid w:val="00C33692"/>
    <w:rsid w:val="00C34F5B"/>
    <w:rsid w:val="00C4073B"/>
    <w:rsid w:val="00C4075D"/>
    <w:rsid w:val="00C42471"/>
    <w:rsid w:val="00C432E6"/>
    <w:rsid w:val="00C438C7"/>
    <w:rsid w:val="00C44995"/>
    <w:rsid w:val="00C44C4E"/>
    <w:rsid w:val="00C4566E"/>
    <w:rsid w:val="00C45EC3"/>
    <w:rsid w:val="00C4766F"/>
    <w:rsid w:val="00C5052F"/>
    <w:rsid w:val="00C51267"/>
    <w:rsid w:val="00C54413"/>
    <w:rsid w:val="00C555A3"/>
    <w:rsid w:val="00C559E5"/>
    <w:rsid w:val="00C5603E"/>
    <w:rsid w:val="00C60EC9"/>
    <w:rsid w:val="00C659F5"/>
    <w:rsid w:val="00C65C5F"/>
    <w:rsid w:val="00C664C6"/>
    <w:rsid w:val="00C666F4"/>
    <w:rsid w:val="00C67F50"/>
    <w:rsid w:val="00C708F9"/>
    <w:rsid w:val="00C70F9E"/>
    <w:rsid w:val="00C71E7B"/>
    <w:rsid w:val="00C73230"/>
    <w:rsid w:val="00C744B1"/>
    <w:rsid w:val="00C778B9"/>
    <w:rsid w:val="00C81F95"/>
    <w:rsid w:val="00C82617"/>
    <w:rsid w:val="00C84C2A"/>
    <w:rsid w:val="00C84E79"/>
    <w:rsid w:val="00C86F81"/>
    <w:rsid w:val="00C901AF"/>
    <w:rsid w:val="00C91F45"/>
    <w:rsid w:val="00C92FE2"/>
    <w:rsid w:val="00CA3035"/>
    <w:rsid w:val="00CA3174"/>
    <w:rsid w:val="00CB30C8"/>
    <w:rsid w:val="00CC0971"/>
    <w:rsid w:val="00CC3120"/>
    <w:rsid w:val="00CC3CEC"/>
    <w:rsid w:val="00CC5E02"/>
    <w:rsid w:val="00CC7799"/>
    <w:rsid w:val="00CD264A"/>
    <w:rsid w:val="00CD3812"/>
    <w:rsid w:val="00CD3FA3"/>
    <w:rsid w:val="00CD4BEB"/>
    <w:rsid w:val="00CD5BB8"/>
    <w:rsid w:val="00CE0680"/>
    <w:rsid w:val="00CE245B"/>
    <w:rsid w:val="00CE29EA"/>
    <w:rsid w:val="00CE3513"/>
    <w:rsid w:val="00CE3D3F"/>
    <w:rsid w:val="00CE435D"/>
    <w:rsid w:val="00CE6D84"/>
    <w:rsid w:val="00CE6E90"/>
    <w:rsid w:val="00CE7D9F"/>
    <w:rsid w:val="00CF11EF"/>
    <w:rsid w:val="00CF2E2F"/>
    <w:rsid w:val="00CF5070"/>
    <w:rsid w:val="00D036AF"/>
    <w:rsid w:val="00D03E21"/>
    <w:rsid w:val="00D0559C"/>
    <w:rsid w:val="00D06267"/>
    <w:rsid w:val="00D11989"/>
    <w:rsid w:val="00D1329F"/>
    <w:rsid w:val="00D16211"/>
    <w:rsid w:val="00D22500"/>
    <w:rsid w:val="00D23185"/>
    <w:rsid w:val="00D250B7"/>
    <w:rsid w:val="00D257D3"/>
    <w:rsid w:val="00D272F5"/>
    <w:rsid w:val="00D27DA2"/>
    <w:rsid w:val="00D3073E"/>
    <w:rsid w:val="00D31283"/>
    <w:rsid w:val="00D324CC"/>
    <w:rsid w:val="00D35F58"/>
    <w:rsid w:val="00D36D33"/>
    <w:rsid w:val="00D36D5B"/>
    <w:rsid w:val="00D401A4"/>
    <w:rsid w:val="00D41C79"/>
    <w:rsid w:val="00D41ED5"/>
    <w:rsid w:val="00D41F89"/>
    <w:rsid w:val="00D42CE4"/>
    <w:rsid w:val="00D43242"/>
    <w:rsid w:val="00D45ADE"/>
    <w:rsid w:val="00D469CD"/>
    <w:rsid w:val="00D47FA0"/>
    <w:rsid w:val="00D50E95"/>
    <w:rsid w:val="00D5336F"/>
    <w:rsid w:val="00D56ABD"/>
    <w:rsid w:val="00D618D4"/>
    <w:rsid w:val="00D63CD9"/>
    <w:rsid w:val="00D73920"/>
    <w:rsid w:val="00D73962"/>
    <w:rsid w:val="00D75BC1"/>
    <w:rsid w:val="00D77218"/>
    <w:rsid w:val="00D779B7"/>
    <w:rsid w:val="00D90C58"/>
    <w:rsid w:val="00D9145D"/>
    <w:rsid w:val="00D915A9"/>
    <w:rsid w:val="00D9578C"/>
    <w:rsid w:val="00D95F69"/>
    <w:rsid w:val="00D96005"/>
    <w:rsid w:val="00D96E8A"/>
    <w:rsid w:val="00D97A76"/>
    <w:rsid w:val="00D97B8A"/>
    <w:rsid w:val="00DA05AC"/>
    <w:rsid w:val="00DA0BCB"/>
    <w:rsid w:val="00DA1C83"/>
    <w:rsid w:val="00DA23BC"/>
    <w:rsid w:val="00DA3DCF"/>
    <w:rsid w:val="00DA482D"/>
    <w:rsid w:val="00DB23E9"/>
    <w:rsid w:val="00DB4235"/>
    <w:rsid w:val="00DB6EDD"/>
    <w:rsid w:val="00DB761E"/>
    <w:rsid w:val="00DC16C8"/>
    <w:rsid w:val="00DC1A09"/>
    <w:rsid w:val="00DC2EE7"/>
    <w:rsid w:val="00DC335F"/>
    <w:rsid w:val="00DD00E6"/>
    <w:rsid w:val="00DD0C65"/>
    <w:rsid w:val="00DD218D"/>
    <w:rsid w:val="00DD47DF"/>
    <w:rsid w:val="00DD5DB6"/>
    <w:rsid w:val="00DD6736"/>
    <w:rsid w:val="00DD764B"/>
    <w:rsid w:val="00DE2112"/>
    <w:rsid w:val="00DE5281"/>
    <w:rsid w:val="00DF211D"/>
    <w:rsid w:val="00DF7957"/>
    <w:rsid w:val="00E003A9"/>
    <w:rsid w:val="00E00D0A"/>
    <w:rsid w:val="00E0246A"/>
    <w:rsid w:val="00E04735"/>
    <w:rsid w:val="00E06684"/>
    <w:rsid w:val="00E06C5D"/>
    <w:rsid w:val="00E11002"/>
    <w:rsid w:val="00E11B8C"/>
    <w:rsid w:val="00E13E3D"/>
    <w:rsid w:val="00E1435F"/>
    <w:rsid w:val="00E16610"/>
    <w:rsid w:val="00E17CA0"/>
    <w:rsid w:val="00E17D6E"/>
    <w:rsid w:val="00E24C71"/>
    <w:rsid w:val="00E2573D"/>
    <w:rsid w:val="00E26F60"/>
    <w:rsid w:val="00E27D8C"/>
    <w:rsid w:val="00E310DF"/>
    <w:rsid w:val="00E43583"/>
    <w:rsid w:val="00E456D3"/>
    <w:rsid w:val="00E45E12"/>
    <w:rsid w:val="00E46164"/>
    <w:rsid w:val="00E471B6"/>
    <w:rsid w:val="00E513D2"/>
    <w:rsid w:val="00E53157"/>
    <w:rsid w:val="00E544F3"/>
    <w:rsid w:val="00E54D91"/>
    <w:rsid w:val="00E54E24"/>
    <w:rsid w:val="00E57092"/>
    <w:rsid w:val="00E62A6A"/>
    <w:rsid w:val="00E62B2B"/>
    <w:rsid w:val="00E66A06"/>
    <w:rsid w:val="00E66BDA"/>
    <w:rsid w:val="00E711ED"/>
    <w:rsid w:val="00E736A8"/>
    <w:rsid w:val="00E742B6"/>
    <w:rsid w:val="00E767CB"/>
    <w:rsid w:val="00E76E9E"/>
    <w:rsid w:val="00E80474"/>
    <w:rsid w:val="00E81417"/>
    <w:rsid w:val="00E81CFD"/>
    <w:rsid w:val="00E838DF"/>
    <w:rsid w:val="00E86A9C"/>
    <w:rsid w:val="00E902B1"/>
    <w:rsid w:val="00E90F8B"/>
    <w:rsid w:val="00E931CE"/>
    <w:rsid w:val="00E93B62"/>
    <w:rsid w:val="00E94C1F"/>
    <w:rsid w:val="00E94D1F"/>
    <w:rsid w:val="00E95ACE"/>
    <w:rsid w:val="00E96149"/>
    <w:rsid w:val="00E979DD"/>
    <w:rsid w:val="00E97B2C"/>
    <w:rsid w:val="00EA259A"/>
    <w:rsid w:val="00EA3506"/>
    <w:rsid w:val="00EA3A51"/>
    <w:rsid w:val="00EA3DFC"/>
    <w:rsid w:val="00EA5133"/>
    <w:rsid w:val="00EA6B74"/>
    <w:rsid w:val="00EB0A60"/>
    <w:rsid w:val="00EB4743"/>
    <w:rsid w:val="00EB5E4B"/>
    <w:rsid w:val="00EC399F"/>
    <w:rsid w:val="00EC4258"/>
    <w:rsid w:val="00EC5AA6"/>
    <w:rsid w:val="00EC6961"/>
    <w:rsid w:val="00ED073F"/>
    <w:rsid w:val="00ED236B"/>
    <w:rsid w:val="00ED2AD2"/>
    <w:rsid w:val="00ED48FB"/>
    <w:rsid w:val="00ED5078"/>
    <w:rsid w:val="00ED65BA"/>
    <w:rsid w:val="00ED74E1"/>
    <w:rsid w:val="00EE0780"/>
    <w:rsid w:val="00EE1149"/>
    <w:rsid w:val="00EE45B3"/>
    <w:rsid w:val="00EE6540"/>
    <w:rsid w:val="00EF1263"/>
    <w:rsid w:val="00EF1600"/>
    <w:rsid w:val="00EF2FF1"/>
    <w:rsid w:val="00EF4156"/>
    <w:rsid w:val="00EF45F0"/>
    <w:rsid w:val="00EF4817"/>
    <w:rsid w:val="00EF7AD9"/>
    <w:rsid w:val="00EF7CDA"/>
    <w:rsid w:val="00F01173"/>
    <w:rsid w:val="00F01943"/>
    <w:rsid w:val="00F04658"/>
    <w:rsid w:val="00F0485B"/>
    <w:rsid w:val="00F05443"/>
    <w:rsid w:val="00F065AC"/>
    <w:rsid w:val="00F125DE"/>
    <w:rsid w:val="00F14246"/>
    <w:rsid w:val="00F179C9"/>
    <w:rsid w:val="00F17BCD"/>
    <w:rsid w:val="00F211D0"/>
    <w:rsid w:val="00F230F0"/>
    <w:rsid w:val="00F244C5"/>
    <w:rsid w:val="00F2549B"/>
    <w:rsid w:val="00F25E16"/>
    <w:rsid w:val="00F303A8"/>
    <w:rsid w:val="00F358DC"/>
    <w:rsid w:val="00F37150"/>
    <w:rsid w:val="00F40992"/>
    <w:rsid w:val="00F42BCC"/>
    <w:rsid w:val="00F45D9F"/>
    <w:rsid w:val="00F461B0"/>
    <w:rsid w:val="00F50223"/>
    <w:rsid w:val="00F512F4"/>
    <w:rsid w:val="00F526AC"/>
    <w:rsid w:val="00F52D6A"/>
    <w:rsid w:val="00F5331F"/>
    <w:rsid w:val="00F55219"/>
    <w:rsid w:val="00F576C3"/>
    <w:rsid w:val="00F60A6E"/>
    <w:rsid w:val="00F62D76"/>
    <w:rsid w:val="00F65BB6"/>
    <w:rsid w:val="00F6675E"/>
    <w:rsid w:val="00F66912"/>
    <w:rsid w:val="00F7059A"/>
    <w:rsid w:val="00F72B4C"/>
    <w:rsid w:val="00F74717"/>
    <w:rsid w:val="00F74C27"/>
    <w:rsid w:val="00F80849"/>
    <w:rsid w:val="00F80923"/>
    <w:rsid w:val="00F8321F"/>
    <w:rsid w:val="00F83AA5"/>
    <w:rsid w:val="00F85ADB"/>
    <w:rsid w:val="00F908B7"/>
    <w:rsid w:val="00F935D9"/>
    <w:rsid w:val="00F945C7"/>
    <w:rsid w:val="00FB05FB"/>
    <w:rsid w:val="00FB16D6"/>
    <w:rsid w:val="00FB1827"/>
    <w:rsid w:val="00FB5029"/>
    <w:rsid w:val="00FB561F"/>
    <w:rsid w:val="00FB6730"/>
    <w:rsid w:val="00FB7182"/>
    <w:rsid w:val="00FB7769"/>
    <w:rsid w:val="00FB7EE5"/>
    <w:rsid w:val="00FD316F"/>
    <w:rsid w:val="00FD4400"/>
    <w:rsid w:val="00FD4EE4"/>
    <w:rsid w:val="00FD5468"/>
    <w:rsid w:val="00FD56A7"/>
    <w:rsid w:val="00FD6072"/>
    <w:rsid w:val="00FD7C54"/>
    <w:rsid w:val="00FE3B57"/>
    <w:rsid w:val="00FE6A0C"/>
    <w:rsid w:val="00FE70DC"/>
    <w:rsid w:val="00FF08D3"/>
    <w:rsid w:val="00FF2290"/>
    <w:rsid w:val="00FF279C"/>
    <w:rsid w:val="00FF2DD3"/>
    <w:rsid w:val="00FF3A62"/>
    <w:rsid w:val="00FF5388"/>
    <w:rsid w:val="00FF60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6E023"/>
  <w15:chartTrackingRefBased/>
  <w15:docId w15:val="{AC6BD4D5-4684-4749-B399-71124FADA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61B2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1C02A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B6215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065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D41C79"/>
    <w:rPr>
      <w:color w:val="0000FF"/>
      <w:u w:val="single"/>
    </w:rPr>
  </w:style>
  <w:style w:type="character" w:customStyle="1" w:styleId="31">
    <w:name w:val="Основной текст (3)_"/>
    <w:link w:val="32"/>
    <w:locked/>
    <w:rsid w:val="00CC7799"/>
    <w:rPr>
      <w:b/>
      <w:bCs/>
      <w:sz w:val="28"/>
      <w:szCs w:val="28"/>
      <w:shd w:val="clear" w:color="auto" w:fill="FFFFFF"/>
    </w:rPr>
  </w:style>
  <w:style w:type="paragraph" w:customStyle="1" w:styleId="32">
    <w:name w:val="Основной текст (3)"/>
    <w:basedOn w:val="a"/>
    <w:link w:val="31"/>
    <w:rsid w:val="00CC7799"/>
    <w:pPr>
      <w:widowControl w:val="0"/>
      <w:shd w:val="clear" w:color="auto" w:fill="FFFFFF"/>
      <w:spacing w:before="120" w:after="360" w:line="240" w:lineRule="atLeast"/>
      <w:jc w:val="center"/>
    </w:pPr>
    <w:rPr>
      <w:b/>
      <w:bCs/>
      <w:sz w:val="28"/>
      <w:szCs w:val="28"/>
    </w:rPr>
  </w:style>
  <w:style w:type="paragraph" w:customStyle="1" w:styleId="11">
    <w:name w:val="Текст1"/>
    <w:aliases w:val="Знак,Знак Знак Знак,Знак Знак Знак Знак,Знак Знак Знак Знак Знак,Знак Знак Знак Знак Знак Знак,Знак Знак Знак Знак Знак Знак Знак,Знак1,Знак2 Зн,Знак1 Знак,Текст Знак Знак,Текст Знак Знак Знак"/>
    <w:basedOn w:val="a"/>
    <w:rsid w:val="00ED48FB"/>
    <w:pPr>
      <w:spacing w:after="0" w:line="240" w:lineRule="auto"/>
    </w:pPr>
    <w:rPr>
      <w:rFonts w:ascii="Courier New" w:eastAsia="Times New Roman" w:hAnsi="Courier New" w:cs="Times New Roman"/>
      <w:sz w:val="20"/>
      <w:szCs w:val="20"/>
      <w:lang w:eastAsia="ru-RU"/>
    </w:rPr>
  </w:style>
  <w:style w:type="paragraph" w:styleId="a5">
    <w:name w:val="footnote text"/>
    <w:basedOn w:val="a"/>
    <w:link w:val="a6"/>
    <w:uiPriority w:val="99"/>
    <w:unhideWhenUsed/>
    <w:rsid w:val="00F5331F"/>
    <w:pPr>
      <w:spacing w:after="0" w:line="240" w:lineRule="auto"/>
    </w:pPr>
    <w:rPr>
      <w:sz w:val="20"/>
      <w:szCs w:val="20"/>
    </w:rPr>
  </w:style>
  <w:style w:type="character" w:customStyle="1" w:styleId="a6">
    <w:name w:val="Текст сноски Знак"/>
    <w:basedOn w:val="a0"/>
    <w:link w:val="a5"/>
    <w:uiPriority w:val="99"/>
    <w:rsid w:val="00F5331F"/>
    <w:rPr>
      <w:sz w:val="20"/>
      <w:szCs w:val="20"/>
    </w:rPr>
  </w:style>
  <w:style w:type="character" w:styleId="a7">
    <w:name w:val="footnote reference"/>
    <w:basedOn w:val="a0"/>
    <w:uiPriority w:val="99"/>
    <w:semiHidden/>
    <w:unhideWhenUsed/>
    <w:rsid w:val="00F5331F"/>
    <w:rPr>
      <w:vertAlign w:val="superscript"/>
    </w:rPr>
  </w:style>
  <w:style w:type="character" w:customStyle="1" w:styleId="10">
    <w:name w:val="Заголовок 1 Знак"/>
    <w:basedOn w:val="a0"/>
    <w:link w:val="1"/>
    <w:uiPriority w:val="9"/>
    <w:rsid w:val="00A61B27"/>
    <w:rPr>
      <w:rFonts w:asciiTheme="majorHAnsi" w:eastAsiaTheme="majorEastAsia" w:hAnsiTheme="majorHAnsi" w:cstheme="majorBidi"/>
      <w:color w:val="2F5496" w:themeColor="accent1" w:themeShade="BF"/>
      <w:sz w:val="32"/>
      <w:szCs w:val="32"/>
    </w:rPr>
  </w:style>
  <w:style w:type="character" w:styleId="a8">
    <w:name w:val="Unresolved Mention"/>
    <w:basedOn w:val="a0"/>
    <w:uiPriority w:val="99"/>
    <w:semiHidden/>
    <w:unhideWhenUsed/>
    <w:rsid w:val="00575821"/>
    <w:rPr>
      <w:color w:val="605E5C"/>
      <w:shd w:val="clear" w:color="auto" w:fill="E1DFDD"/>
    </w:rPr>
  </w:style>
  <w:style w:type="character" w:customStyle="1" w:styleId="20">
    <w:name w:val="Заголовок 2 Знак"/>
    <w:basedOn w:val="a0"/>
    <w:link w:val="2"/>
    <w:uiPriority w:val="9"/>
    <w:rsid w:val="001C02AC"/>
    <w:rPr>
      <w:rFonts w:asciiTheme="majorHAnsi" w:eastAsiaTheme="majorEastAsia" w:hAnsiTheme="majorHAnsi" w:cstheme="majorBidi"/>
      <w:color w:val="2F5496" w:themeColor="accent1" w:themeShade="BF"/>
      <w:sz w:val="26"/>
      <w:szCs w:val="26"/>
    </w:rPr>
  </w:style>
  <w:style w:type="character" w:customStyle="1" w:styleId="hl">
    <w:name w:val="hl"/>
    <w:basedOn w:val="a0"/>
    <w:rsid w:val="00EF4817"/>
  </w:style>
  <w:style w:type="paragraph" w:styleId="a9">
    <w:name w:val="List Paragraph"/>
    <w:basedOn w:val="a"/>
    <w:uiPriority w:val="34"/>
    <w:qFormat/>
    <w:rsid w:val="00D42CE4"/>
    <w:pPr>
      <w:ind w:left="720"/>
      <w:contextualSpacing/>
    </w:pPr>
  </w:style>
  <w:style w:type="character" w:customStyle="1" w:styleId="30">
    <w:name w:val="Заголовок 3 Знак"/>
    <w:basedOn w:val="a0"/>
    <w:link w:val="3"/>
    <w:uiPriority w:val="9"/>
    <w:rsid w:val="00B6215F"/>
    <w:rPr>
      <w:rFonts w:asciiTheme="majorHAnsi" w:eastAsiaTheme="majorEastAsia" w:hAnsiTheme="majorHAnsi" w:cstheme="majorBidi"/>
      <w:color w:val="1F3763" w:themeColor="accent1" w:themeShade="7F"/>
      <w:sz w:val="24"/>
      <w:szCs w:val="24"/>
    </w:rPr>
  </w:style>
  <w:style w:type="character" w:styleId="aa">
    <w:name w:val="FollowedHyperlink"/>
    <w:basedOn w:val="a0"/>
    <w:uiPriority w:val="99"/>
    <w:semiHidden/>
    <w:unhideWhenUsed/>
    <w:rsid w:val="00C70F9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38386">
      <w:bodyDiv w:val="1"/>
      <w:marLeft w:val="0"/>
      <w:marRight w:val="0"/>
      <w:marTop w:val="0"/>
      <w:marBottom w:val="0"/>
      <w:divBdr>
        <w:top w:val="none" w:sz="0" w:space="0" w:color="auto"/>
        <w:left w:val="none" w:sz="0" w:space="0" w:color="auto"/>
        <w:bottom w:val="none" w:sz="0" w:space="0" w:color="auto"/>
        <w:right w:val="none" w:sz="0" w:space="0" w:color="auto"/>
      </w:divBdr>
    </w:div>
    <w:div w:id="86005316">
      <w:bodyDiv w:val="1"/>
      <w:marLeft w:val="0"/>
      <w:marRight w:val="0"/>
      <w:marTop w:val="0"/>
      <w:marBottom w:val="0"/>
      <w:divBdr>
        <w:top w:val="none" w:sz="0" w:space="0" w:color="auto"/>
        <w:left w:val="none" w:sz="0" w:space="0" w:color="auto"/>
        <w:bottom w:val="none" w:sz="0" w:space="0" w:color="auto"/>
        <w:right w:val="none" w:sz="0" w:space="0" w:color="auto"/>
      </w:divBdr>
      <w:divsChild>
        <w:div w:id="15040452">
          <w:marLeft w:val="0"/>
          <w:marRight w:val="0"/>
          <w:marTop w:val="0"/>
          <w:marBottom w:val="0"/>
          <w:divBdr>
            <w:top w:val="none" w:sz="0" w:space="0" w:color="auto"/>
            <w:left w:val="none" w:sz="0" w:space="0" w:color="auto"/>
            <w:bottom w:val="none" w:sz="0" w:space="0" w:color="auto"/>
            <w:right w:val="none" w:sz="0" w:space="0" w:color="auto"/>
          </w:divBdr>
        </w:div>
        <w:div w:id="46681849">
          <w:marLeft w:val="0"/>
          <w:marRight w:val="0"/>
          <w:marTop w:val="210"/>
          <w:marBottom w:val="0"/>
          <w:divBdr>
            <w:top w:val="none" w:sz="0" w:space="0" w:color="auto"/>
            <w:left w:val="none" w:sz="0" w:space="0" w:color="auto"/>
            <w:bottom w:val="none" w:sz="0" w:space="0" w:color="auto"/>
            <w:right w:val="none" w:sz="0" w:space="0" w:color="auto"/>
          </w:divBdr>
          <w:divsChild>
            <w:div w:id="704140878">
              <w:marLeft w:val="0"/>
              <w:marRight w:val="0"/>
              <w:marTop w:val="0"/>
              <w:marBottom w:val="0"/>
              <w:divBdr>
                <w:top w:val="none" w:sz="0" w:space="0" w:color="auto"/>
                <w:left w:val="none" w:sz="0" w:space="0" w:color="auto"/>
                <w:bottom w:val="none" w:sz="0" w:space="0" w:color="auto"/>
                <w:right w:val="none" w:sz="0" w:space="0" w:color="auto"/>
              </w:divBdr>
              <w:divsChild>
                <w:div w:id="69442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147136">
          <w:marLeft w:val="0"/>
          <w:marRight w:val="0"/>
          <w:marTop w:val="0"/>
          <w:marBottom w:val="0"/>
          <w:divBdr>
            <w:top w:val="none" w:sz="0" w:space="0" w:color="auto"/>
            <w:left w:val="none" w:sz="0" w:space="0" w:color="auto"/>
            <w:bottom w:val="none" w:sz="0" w:space="0" w:color="auto"/>
            <w:right w:val="none" w:sz="0" w:space="0" w:color="auto"/>
          </w:divBdr>
        </w:div>
        <w:div w:id="1317147844">
          <w:marLeft w:val="0"/>
          <w:marRight w:val="0"/>
          <w:marTop w:val="0"/>
          <w:marBottom w:val="0"/>
          <w:divBdr>
            <w:top w:val="none" w:sz="0" w:space="0" w:color="auto"/>
            <w:left w:val="none" w:sz="0" w:space="0" w:color="auto"/>
            <w:bottom w:val="none" w:sz="0" w:space="0" w:color="auto"/>
            <w:right w:val="none" w:sz="0" w:space="0" w:color="auto"/>
          </w:divBdr>
        </w:div>
        <w:div w:id="1398894753">
          <w:marLeft w:val="0"/>
          <w:marRight w:val="0"/>
          <w:marTop w:val="0"/>
          <w:marBottom w:val="0"/>
          <w:divBdr>
            <w:top w:val="none" w:sz="0" w:space="0" w:color="auto"/>
            <w:left w:val="none" w:sz="0" w:space="0" w:color="auto"/>
            <w:bottom w:val="none" w:sz="0" w:space="0" w:color="auto"/>
            <w:right w:val="none" w:sz="0" w:space="0" w:color="auto"/>
          </w:divBdr>
        </w:div>
      </w:divsChild>
    </w:div>
    <w:div w:id="114638906">
      <w:bodyDiv w:val="1"/>
      <w:marLeft w:val="0"/>
      <w:marRight w:val="0"/>
      <w:marTop w:val="0"/>
      <w:marBottom w:val="0"/>
      <w:divBdr>
        <w:top w:val="none" w:sz="0" w:space="0" w:color="auto"/>
        <w:left w:val="none" w:sz="0" w:space="0" w:color="auto"/>
        <w:bottom w:val="none" w:sz="0" w:space="0" w:color="auto"/>
        <w:right w:val="none" w:sz="0" w:space="0" w:color="auto"/>
      </w:divBdr>
    </w:div>
    <w:div w:id="148323932">
      <w:bodyDiv w:val="1"/>
      <w:marLeft w:val="0"/>
      <w:marRight w:val="0"/>
      <w:marTop w:val="0"/>
      <w:marBottom w:val="0"/>
      <w:divBdr>
        <w:top w:val="none" w:sz="0" w:space="0" w:color="auto"/>
        <w:left w:val="none" w:sz="0" w:space="0" w:color="auto"/>
        <w:bottom w:val="none" w:sz="0" w:space="0" w:color="auto"/>
        <w:right w:val="none" w:sz="0" w:space="0" w:color="auto"/>
      </w:divBdr>
    </w:div>
    <w:div w:id="259877915">
      <w:bodyDiv w:val="1"/>
      <w:marLeft w:val="0"/>
      <w:marRight w:val="0"/>
      <w:marTop w:val="0"/>
      <w:marBottom w:val="0"/>
      <w:divBdr>
        <w:top w:val="none" w:sz="0" w:space="0" w:color="auto"/>
        <w:left w:val="none" w:sz="0" w:space="0" w:color="auto"/>
        <w:bottom w:val="none" w:sz="0" w:space="0" w:color="auto"/>
        <w:right w:val="none" w:sz="0" w:space="0" w:color="auto"/>
      </w:divBdr>
    </w:div>
    <w:div w:id="284194008">
      <w:bodyDiv w:val="1"/>
      <w:marLeft w:val="0"/>
      <w:marRight w:val="0"/>
      <w:marTop w:val="0"/>
      <w:marBottom w:val="0"/>
      <w:divBdr>
        <w:top w:val="none" w:sz="0" w:space="0" w:color="auto"/>
        <w:left w:val="none" w:sz="0" w:space="0" w:color="auto"/>
        <w:bottom w:val="none" w:sz="0" w:space="0" w:color="auto"/>
        <w:right w:val="none" w:sz="0" w:space="0" w:color="auto"/>
      </w:divBdr>
      <w:divsChild>
        <w:div w:id="1067725729">
          <w:marLeft w:val="0"/>
          <w:marRight w:val="0"/>
          <w:marTop w:val="0"/>
          <w:marBottom w:val="300"/>
          <w:divBdr>
            <w:top w:val="none" w:sz="0" w:space="0" w:color="auto"/>
            <w:left w:val="none" w:sz="0" w:space="0" w:color="auto"/>
            <w:bottom w:val="none" w:sz="0" w:space="0" w:color="auto"/>
            <w:right w:val="none" w:sz="0" w:space="0" w:color="auto"/>
          </w:divBdr>
        </w:div>
        <w:div w:id="1314874986">
          <w:marLeft w:val="0"/>
          <w:marRight w:val="0"/>
          <w:marTop w:val="0"/>
          <w:marBottom w:val="300"/>
          <w:divBdr>
            <w:top w:val="none" w:sz="0" w:space="0" w:color="auto"/>
            <w:left w:val="none" w:sz="0" w:space="0" w:color="auto"/>
            <w:bottom w:val="none" w:sz="0" w:space="0" w:color="auto"/>
            <w:right w:val="none" w:sz="0" w:space="0" w:color="auto"/>
          </w:divBdr>
        </w:div>
      </w:divsChild>
    </w:div>
    <w:div w:id="331490392">
      <w:bodyDiv w:val="1"/>
      <w:marLeft w:val="0"/>
      <w:marRight w:val="0"/>
      <w:marTop w:val="0"/>
      <w:marBottom w:val="0"/>
      <w:divBdr>
        <w:top w:val="none" w:sz="0" w:space="0" w:color="auto"/>
        <w:left w:val="none" w:sz="0" w:space="0" w:color="auto"/>
        <w:bottom w:val="none" w:sz="0" w:space="0" w:color="auto"/>
        <w:right w:val="none" w:sz="0" w:space="0" w:color="auto"/>
      </w:divBdr>
    </w:div>
    <w:div w:id="341206262">
      <w:bodyDiv w:val="1"/>
      <w:marLeft w:val="0"/>
      <w:marRight w:val="0"/>
      <w:marTop w:val="0"/>
      <w:marBottom w:val="0"/>
      <w:divBdr>
        <w:top w:val="none" w:sz="0" w:space="0" w:color="auto"/>
        <w:left w:val="none" w:sz="0" w:space="0" w:color="auto"/>
        <w:bottom w:val="none" w:sz="0" w:space="0" w:color="auto"/>
        <w:right w:val="none" w:sz="0" w:space="0" w:color="auto"/>
      </w:divBdr>
    </w:div>
    <w:div w:id="361328073">
      <w:bodyDiv w:val="1"/>
      <w:marLeft w:val="0"/>
      <w:marRight w:val="0"/>
      <w:marTop w:val="0"/>
      <w:marBottom w:val="0"/>
      <w:divBdr>
        <w:top w:val="none" w:sz="0" w:space="0" w:color="auto"/>
        <w:left w:val="none" w:sz="0" w:space="0" w:color="auto"/>
        <w:bottom w:val="none" w:sz="0" w:space="0" w:color="auto"/>
        <w:right w:val="none" w:sz="0" w:space="0" w:color="auto"/>
      </w:divBdr>
      <w:divsChild>
        <w:div w:id="326792788">
          <w:marLeft w:val="0"/>
          <w:marRight w:val="0"/>
          <w:marTop w:val="0"/>
          <w:marBottom w:val="0"/>
          <w:divBdr>
            <w:top w:val="none" w:sz="0" w:space="0" w:color="auto"/>
            <w:left w:val="none" w:sz="0" w:space="0" w:color="auto"/>
            <w:bottom w:val="none" w:sz="0" w:space="0" w:color="auto"/>
            <w:right w:val="none" w:sz="0" w:space="0" w:color="auto"/>
          </w:divBdr>
        </w:div>
      </w:divsChild>
    </w:div>
    <w:div w:id="393508334">
      <w:bodyDiv w:val="1"/>
      <w:marLeft w:val="0"/>
      <w:marRight w:val="0"/>
      <w:marTop w:val="0"/>
      <w:marBottom w:val="0"/>
      <w:divBdr>
        <w:top w:val="none" w:sz="0" w:space="0" w:color="auto"/>
        <w:left w:val="none" w:sz="0" w:space="0" w:color="auto"/>
        <w:bottom w:val="none" w:sz="0" w:space="0" w:color="auto"/>
        <w:right w:val="none" w:sz="0" w:space="0" w:color="auto"/>
      </w:divBdr>
    </w:div>
    <w:div w:id="445655987">
      <w:bodyDiv w:val="1"/>
      <w:marLeft w:val="0"/>
      <w:marRight w:val="0"/>
      <w:marTop w:val="0"/>
      <w:marBottom w:val="0"/>
      <w:divBdr>
        <w:top w:val="none" w:sz="0" w:space="0" w:color="auto"/>
        <w:left w:val="none" w:sz="0" w:space="0" w:color="auto"/>
        <w:bottom w:val="none" w:sz="0" w:space="0" w:color="auto"/>
        <w:right w:val="none" w:sz="0" w:space="0" w:color="auto"/>
      </w:divBdr>
      <w:divsChild>
        <w:div w:id="203518650">
          <w:marLeft w:val="0"/>
          <w:marRight w:val="0"/>
          <w:marTop w:val="0"/>
          <w:marBottom w:val="0"/>
          <w:divBdr>
            <w:top w:val="none" w:sz="0" w:space="0" w:color="auto"/>
            <w:left w:val="none" w:sz="0" w:space="0" w:color="auto"/>
            <w:bottom w:val="none" w:sz="0" w:space="0" w:color="auto"/>
            <w:right w:val="none" w:sz="0" w:space="0" w:color="auto"/>
          </w:divBdr>
        </w:div>
        <w:div w:id="2029017455">
          <w:marLeft w:val="0"/>
          <w:marRight w:val="0"/>
          <w:marTop w:val="0"/>
          <w:marBottom w:val="0"/>
          <w:divBdr>
            <w:top w:val="none" w:sz="0" w:space="0" w:color="auto"/>
            <w:left w:val="none" w:sz="0" w:space="0" w:color="auto"/>
            <w:bottom w:val="none" w:sz="0" w:space="0" w:color="auto"/>
            <w:right w:val="none" w:sz="0" w:space="0" w:color="auto"/>
          </w:divBdr>
        </w:div>
      </w:divsChild>
    </w:div>
    <w:div w:id="457334838">
      <w:bodyDiv w:val="1"/>
      <w:marLeft w:val="0"/>
      <w:marRight w:val="0"/>
      <w:marTop w:val="0"/>
      <w:marBottom w:val="0"/>
      <w:divBdr>
        <w:top w:val="none" w:sz="0" w:space="0" w:color="auto"/>
        <w:left w:val="none" w:sz="0" w:space="0" w:color="auto"/>
        <w:bottom w:val="none" w:sz="0" w:space="0" w:color="auto"/>
        <w:right w:val="none" w:sz="0" w:space="0" w:color="auto"/>
      </w:divBdr>
      <w:divsChild>
        <w:div w:id="641156193">
          <w:marLeft w:val="0"/>
          <w:marRight w:val="0"/>
          <w:marTop w:val="0"/>
          <w:marBottom w:val="0"/>
          <w:divBdr>
            <w:top w:val="none" w:sz="0" w:space="0" w:color="auto"/>
            <w:left w:val="none" w:sz="0" w:space="0" w:color="auto"/>
            <w:bottom w:val="none" w:sz="0" w:space="0" w:color="auto"/>
            <w:right w:val="none" w:sz="0" w:space="0" w:color="auto"/>
          </w:divBdr>
        </w:div>
        <w:div w:id="1260673301">
          <w:marLeft w:val="0"/>
          <w:marRight w:val="0"/>
          <w:marTop w:val="0"/>
          <w:marBottom w:val="0"/>
          <w:divBdr>
            <w:top w:val="none" w:sz="0" w:space="0" w:color="auto"/>
            <w:left w:val="none" w:sz="0" w:space="0" w:color="auto"/>
            <w:bottom w:val="none" w:sz="0" w:space="0" w:color="auto"/>
            <w:right w:val="none" w:sz="0" w:space="0" w:color="auto"/>
          </w:divBdr>
        </w:div>
      </w:divsChild>
    </w:div>
    <w:div w:id="474638290">
      <w:bodyDiv w:val="1"/>
      <w:marLeft w:val="0"/>
      <w:marRight w:val="0"/>
      <w:marTop w:val="0"/>
      <w:marBottom w:val="0"/>
      <w:divBdr>
        <w:top w:val="none" w:sz="0" w:space="0" w:color="auto"/>
        <w:left w:val="none" w:sz="0" w:space="0" w:color="auto"/>
        <w:bottom w:val="none" w:sz="0" w:space="0" w:color="auto"/>
        <w:right w:val="none" w:sz="0" w:space="0" w:color="auto"/>
      </w:divBdr>
    </w:div>
    <w:div w:id="592472659">
      <w:bodyDiv w:val="1"/>
      <w:marLeft w:val="0"/>
      <w:marRight w:val="0"/>
      <w:marTop w:val="0"/>
      <w:marBottom w:val="0"/>
      <w:divBdr>
        <w:top w:val="none" w:sz="0" w:space="0" w:color="auto"/>
        <w:left w:val="none" w:sz="0" w:space="0" w:color="auto"/>
        <w:bottom w:val="none" w:sz="0" w:space="0" w:color="auto"/>
        <w:right w:val="none" w:sz="0" w:space="0" w:color="auto"/>
      </w:divBdr>
      <w:divsChild>
        <w:div w:id="512261323">
          <w:marLeft w:val="0"/>
          <w:marRight w:val="0"/>
          <w:marTop w:val="0"/>
          <w:marBottom w:val="0"/>
          <w:divBdr>
            <w:top w:val="none" w:sz="0" w:space="0" w:color="auto"/>
            <w:left w:val="none" w:sz="0" w:space="0" w:color="auto"/>
            <w:bottom w:val="none" w:sz="0" w:space="0" w:color="auto"/>
            <w:right w:val="none" w:sz="0" w:space="0" w:color="auto"/>
          </w:divBdr>
          <w:divsChild>
            <w:div w:id="836573500">
              <w:marLeft w:val="0"/>
              <w:marRight w:val="0"/>
              <w:marTop w:val="0"/>
              <w:marBottom w:val="0"/>
              <w:divBdr>
                <w:top w:val="none" w:sz="0" w:space="0" w:color="auto"/>
                <w:left w:val="none" w:sz="0" w:space="0" w:color="auto"/>
                <w:bottom w:val="none" w:sz="0" w:space="0" w:color="auto"/>
                <w:right w:val="none" w:sz="0" w:space="0" w:color="auto"/>
              </w:divBdr>
              <w:divsChild>
                <w:div w:id="861087518">
                  <w:marLeft w:val="0"/>
                  <w:marRight w:val="0"/>
                  <w:marTop w:val="0"/>
                  <w:marBottom w:val="0"/>
                  <w:divBdr>
                    <w:top w:val="none" w:sz="0" w:space="0" w:color="auto"/>
                    <w:left w:val="none" w:sz="0" w:space="0" w:color="auto"/>
                    <w:bottom w:val="none" w:sz="0" w:space="0" w:color="auto"/>
                    <w:right w:val="none" w:sz="0" w:space="0" w:color="auto"/>
                  </w:divBdr>
                  <w:divsChild>
                    <w:div w:id="1121846607">
                      <w:marLeft w:val="0"/>
                      <w:marRight w:val="0"/>
                      <w:marTop w:val="0"/>
                      <w:marBottom w:val="0"/>
                      <w:divBdr>
                        <w:top w:val="none" w:sz="0" w:space="0" w:color="auto"/>
                        <w:left w:val="none" w:sz="0" w:space="0" w:color="auto"/>
                        <w:bottom w:val="none" w:sz="0" w:space="0" w:color="auto"/>
                        <w:right w:val="none" w:sz="0" w:space="0" w:color="auto"/>
                      </w:divBdr>
                      <w:divsChild>
                        <w:div w:id="716395090">
                          <w:marLeft w:val="-300"/>
                          <w:marRight w:val="0"/>
                          <w:marTop w:val="0"/>
                          <w:marBottom w:val="0"/>
                          <w:divBdr>
                            <w:top w:val="none" w:sz="0" w:space="0" w:color="auto"/>
                            <w:left w:val="none" w:sz="0" w:space="0" w:color="auto"/>
                            <w:bottom w:val="none" w:sz="0" w:space="0" w:color="auto"/>
                            <w:right w:val="none" w:sz="0" w:space="0" w:color="auto"/>
                          </w:divBdr>
                          <w:divsChild>
                            <w:div w:id="1538932665">
                              <w:marLeft w:val="300"/>
                              <w:marRight w:val="0"/>
                              <w:marTop w:val="0"/>
                              <w:marBottom w:val="0"/>
                              <w:divBdr>
                                <w:top w:val="none" w:sz="0" w:space="0" w:color="auto"/>
                                <w:left w:val="none" w:sz="0" w:space="0" w:color="auto"/>
                                <w:bottom w:val="none" w:sz="0" w:space="0" w:color="auto"/>
                                <w:right w:val="none" w:sz="0" w:space="0" w:color="auto"/>
                              </w:divBdr>
                              <w:divsChild>
                                <w:div w:id="1696729254">
                                  <w:marLeft w:val="0"/>
                                  <w:marRight w:val="0"/>
                                  <w:marTop w:val="0"/>
                                  <w:marBottom w:val="0"/>
                                  <w:divBdr>
                                    <w:top w:val="none" w:sz="0" w:space="0" w:color="auto"/>
                                    <w:left w:val="none" w:sz="0" w:space="0" w:color="auto"/>
                                    <w:bottom w:val="none" w:sz="0" w:space="0" w:color="auto"/>
                                    <w:right w:val="none" w:sz="0" w:space="0" w:color="auto"/>
                                  </w:divBdr>
                                  <w:divsChild>
                                    <w:div w:id="1070924406">
                                      <w:marLeft w:val="0"/>
                                      <w:marRight w:val="0"/>
                                      <w:marTop w:val="0"/>
                                      <w:marBottom w:val="300"/>
                                      <w:divBdr>
                                        <w:top w:val="none" w:sz="0" w:space="0" w:color="auto"/>
                                        <w:left w:val="none" w:sz="0" w:space="0" w:color="auto"/>
                                        <w:bottom w:val="none" w:sz="0" w:space="0" w:color="auto"/>
                                        <w:right w:val="none" w:sz="0" w:space="0" w:color="auto"/>
                                      </w:divBdr>
                                      <w:divsChild>
                                        <w:div w:id="1475291931">
                                          <w:marLeft w:val="0"/>
                                          <w:marRight w:val="0"/>
                                          <w:marTop w:val="0"/>
                                          <w:marBottom w:val="0"/>
                                          <w:divBdr>
                                            <w:top w:val="none" w:sz="0" w:space="0" w:color="auto"/>
                                            <w:left w:val="none" w:sz="0" w:space="0" w:color="auto"/>
                                            <w:bottom w:val="none" w:sz="0" w:space="0" w:color="auto"/>
                                            <w:right w:val="none" w:sz="0" w:space="0" w:color="auto"/>
                                          </w:divBdr>
                                          <w:divsChild>
                                            <w:div w:id="128713806">
                                              <w:marLeft w:val="0"/>
                                              <w:marRight w:val="0"/>
                                              <w:marTop w:val="0"/>
                                              <w:marBottom w:val="300"/>
                                              <w:divBdr>
                                                <w:top w:val="none" w:sz="0" w:space="0" w:color="auto"/>
                                                <w:left w:val="none" w:sz="0" w:space="0" w:color="auto"/>
                                                <w:bottom w:val="none" w:sz="0" w:space="0" w:color="auto"/>
                                                <w:right w:val="none" w:sz="0" w:space="0" w:color="auto"/>
                                              </w:divBdr>
                                              <w:divsChild>
                                                <w:div w:id="2004040064">
                                                  <w:marLeft w:val="0"/>
                                                  <w:marRight w:val="0"/>
                                                  <w:marTop w:val="0"/>
                                                  <w:marBottom w:val="0"/>
                                                  <w:divBdr>
                                                    <w:top w:val="none" w:sz="0" w:space="0" w:color="auto"/>
                                                    <w:left w:val="none" w:sz="0" w:space="0" w:color="auto"/>
                                                    <w:bottom w:val="none" w:sz="0" w:space="0" w:color="auto"/>
                                                    <w:right w:val="none" w:sz="0" w:space="0" w:color="auto"/>
                                                  </w:divBdr>
                                                  <w:divsChild>
                                                    <w:div w:id="1742950028">
                                                      <w:marLeft w:val="0"/>
                                                      <w:marRight w:val="0"/>
                                                      <w:marTop w:val="0"/>
                                                      <w:marBottom w:val="0"/>
                                                      <w:divBdr>
                                                        <w:top w:val="none" w:sz="0" w:space="0" w:color="auto"/>
                                                        <w:left w:val="none" w:sz="0" w:space="0" w:color="auto"/>
                                                        <w:bottom w:val="none" w:sz="0" w:space="0" w:color="auto"/>
                                                        <w:right w:val="none" w:sz="0" w:space="0" w:color="auto"/>
                                                      </w:divBdr>
                                                      <w:divsChild>
                                                        <w:div w:id="1249584100">
                                                          <w:marLeft w:val="0"/>
                                                          <w:marRight w:val="0"/>
                                                          <w:marTop w:val="0"/>
                                                          <w:marBottom w:val="0"/>
                                                          <w:divBdr>
                                                            <w:top w:val="none" w:sz="0" w:space="0" w:color="auto"/>
                                                            <w:left w:val="none" w:sz="0" w:space="0" w:color="auto"/>
                                                            <w:bottom w:val="none" w:sz="0" w:space="0" w:color="auto"/>
                                                            <w:right w:val="none" w:sz="0" w:space="0" w:color="auto"/>
                                                          </w:divBdr>
                                                          <w:divsChild>
                                                            <w:div w:id="886840765">
                                                              <w:marLeft w:val="0"/>
                                                              <w:marRight w:val="0"/>
                                                              <w:marTop w:val="0"/>
                                                              <w:marBottom w:val="0"/>
                                                              <w:divBdr>
                                                                <w:top w:val="none" w:sz="0" w:space="0" w:color="auto"/>
                                                                <w:left w:val="none" w:sz="0" w:space="0" w:color="auto"/>
                                                                <w:bottom w:val="none" w:sz="0" w:space="0" w:color="auto"/>
                                                                <w:right w:val="none" w:sz="0" w:space="0" w:color="auto"/>
                                                              </w:divBdr>
                                                            </w:div>
                                                            <w:div w:id="1500265762">
                                                              <w:marLeft w:val="0"/>
                                                              <w:marRight w:val="0"/>
                                                              <w:marTop w:val="0"/>
                                                              <w:marBottom w:val="0"/>
                                                              <w:divBdr>
                                                                <w:top w:val="none" w:sz="0" w:space="6" w:color="auto"/>
                                                                <w:left w:val="none" w:sz="0" w:space="0" w:color="auto"/>
                                                                <w:bottom w:val="single" w:sz="6" w:space="6" w:color="auto"/>
                                                                <w:right w:val="none" w:sz="0" w:space="0" w:color="auto"/>
                                                              </w:divBdr>
                                                            </w:div>
                                                          </w:divsChild>
                                                        </w:div>
                                                      </w:divsChild>
                                                    </w:div>
                                                  </w:divsChild>
                                                </w:div>
                                              </w:divsChild>
                                            </w:div>
                                            <w:div w:id="328021498">
                                              <w:marLeft w:val="0"/>
                                              <w:marRight w:val="0"/>
                                              <w:marTop w:val="0"/>
                                              <w:marBottom w:val="300"/>
                                              <w:divBdr>
                                                <w:top w:val="none" w:sz="0" w:space="0" w:color="auto"/>
                                                <w:left w:val="none" w:sz="0" w:space="0" w:color="auto"/>
                                                <w:bottom w:val="none" w:sz="0" w:space="0" w:color="auto"/>
                                                <w:right w:val="none" w:sz="0" w:space="0" w:color="auto"/>
                                              </w:divBdr>
                                            </w:div>
                                            <w:div w:id="96327408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3350141">
          <w:marLeft w:val="0"/>
          <w:marRight w:val="0"/>
          <w:marTop w:val="0"/>
          <w:marBottom w:val="0"/>
          <w:divBdr>
            <w:top w:val="none" w:sz="0" w:space="0" w:color="auto"/>
            <w:left w:val="none" w:sz="0" w:space="0" w:color="auto"/>
            <w:bottom w:val="none" w:sz="0" w:space="0" w:color="auto"/>
            <w:right w:val="none" w:sz="0" w:space="0" w:color="auto"/>
          </w:divBdr>
          <w:divsChild>
            <w:div w:id="1114860174">
              <w:marLeft w:val="0"/>
              <w:marRight w:val="0"/>
              <w:marTop w:val="0"/>
              <w:marBottom w:val="0"/>
              <w:divBdr>
                <w:top w:val="none" w:sz="0" w:space="0" w:color="auto"/>
                <w:left w:val="none" w:sz="0" w:space="0" w:color="auto"/>
                <w:bottom w:val="none" w:sz="0" w:space="0" w:color="auto"/>
                <w:right w:val="none" w:sz="0" w:space="0" w:color="auto"/>
              </w:divBdr>
              <w:divsChild>
                <w:div w:id="540869334">
                  <w:marLeft w:val="0"/>
                  <w:marRight w:val="0"/>
                  <w:marTop w:val="0"/>
                  <w:marBottom w:val="0"/>
                  <w:divBdr>
                    <w:top w:val="none" w:sz="0" w:space="0" w:color="auto"/>
                    <w:left w:val="none" w:sz="0" w:space="0" w:color="auto"/>
                    <w:bottom w:val="none" w:sz="0" w:space="0" w:color="auto"/>
                    <w:right w:val="none" w:sz="0" w:space="0" w:color="auto"/>
                  </w:divBdr>
                  <w:divsChild>
                    <w:div w:id="59402228">
                      <w:marLeft w:val="-300"/>
                      <w:marRight w:val="0"/>
                      <w:marTop w:val="0"/>
                      <w:marBottom w:val="0"/>
                      <w:divBdr>
                        <w:top w:val="none" w:sz="0" w:space="0" w:color="auto"/>
                        <w:left w:val="none" w:sz="0" w:space="0" w:color="auto"/>
                        <w:bottom w:val="none" w:sz="0" w:space="0" w:color="auto"/>
                        <w:right w:val="none" w:sz="0" w:space="0" w:color="auto"/>
                      </w:divBdr>
                      <w:divsChild>
                        <w:div w:id="1556548662">
                          <w:marLeft w:val="300"/>
                          <w:marRight w:val="0"/>
                          <w:marTop w:val="0"/>
                          <w:marBottom w:val="0"/>
                          <w:divBdr>
                            <w:top w:val="none" w:sz="0" w:space="0" w:color="auto"/>
                            <w:left w:val="none" w:sz="0" w:space="0" w:color="auto"/>
                            <w:bottom w:val="none" w:sz="0" w:space="0" w:color="auto"/>
                            <w:right w:val="none" w:sz="0" w:space="0" w:color="auto"/>
                          </w:divBdr>
                          <w:divsChild>
                            <w:div w:id="1015115896">
                              <w:marLeft w:val="0"/>
                              <w:marRight w:val="0"/>
                              <w:marTop w:val="0"/>
                              <w:marBottom w:val="0"/>
                              <w:divBdr>
                                <w:top w:val="none" w:sz="0" w:space="0" w:color="auto"/>
                                <w:left w:val="none" w:sz="0" w:space="0" w:color="auto"/>
                                <w:bottom w:val="none" w:sz="0" w:space="0" w:color="auto"/>
                                <w:right w:val="none" w:sz="0" w:space="0" w:color="auto"/>
                              </w:divBdr>
                              <w:divsChild>
                                <w:div w:id="390273814">
                                  <w:marLeft w:val="0"/>
                                  <w:marRight w:val="0"/>
                                  <w:marTop w:val="75"/>
                                  <w:marBottom w:val="0"/>
                                  <w:divBdr>
                                    <w:top w:val="none" w:sz="0" w:space="0" w:color="auto"/>
                                    <w:left w:val="none" w:sz="0" w:space="0" w:color="auto"/>
                                    <w:bottom w:val="none" w:sz="0" w:space="0" w:color="auto"/>
                                    <w:right w:val="none" w:sz="0" w:space="0" w:color="auto"/>
                                  </w:divBdr>
                                  <w:divsChild>
                                    <w:div w:id="81146260">
                                      <w:marLeft w:val="300"/>
                                      <w:marRight w:val="0"/>
                                      <w:marTop w:val="0"/>
                                      <w:marBottom w:val="0"/>
                                      <w:divBdr>
                                        <w:top w:val="none" w:sz="0" w:space="0" w:color="auto"/>
                                        <w:left w:val="none" w:sz="0" w:space="0" w:color="auto"/>
                                        <w:bottom w:val="none" w:sz="0" w:space="0" w:color="auto"/>
                                        <w:right w:val="none" w:sz="0" w:space="0" w:color="auto"/>
                                      </w:divBdr>
                                      <w:divsChild>
                                        <w:div w:id="842553330">
                                          <w:marLeft w:val="0"/>
                                          <w:marRight w:val="0"/>
                                          <w:marTop w:val="75"/>
                                          <w:marBottom w:val="0"/>
                                          <w:divBdr>
                                            <w:top w:val="none" w:sz="0" w:space="0" w:color="auto"/>
                                            <w:left w:val="none" w:sz="0" w:space="0" w:color="auto"/>
                                            <w:bottom w:val="none" w:sz="0" w:space="0" w:color="auto"/>
                                            <w:right w:val="none" w:sz="0" w:space="0" w:color="auto"/>
                                          </w:divBdr>
                                          <w:divsChild>
                                            <w:div w:id="328601419">
                                              <w:marLeft w:val="0"/>
                                              <w:marRight w:val="0"/>
                                              <w:marTop w:val="0"/>
                                              <w:marBottom w:val="0"/>
                                              <w:divBdr>
                                                <w:top w:val="none" w:sz="0" w:space="0" w:color="auto"/>
                                                <w:left w:val="none" w:sz="0" w:space="0" w:color="auto"/>
                                                <w:bottom w:val="none" w:sz="0" w:space="0" w:color="auto"/>
                                                <w:right w:val="none" w:sz="0" w:space="0" w:color="auto"/>
                                              </w:divBdr>
                                              <w:divsChild>
                                                <w:div w:id="116608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377429">
                                      <w:marLeft w:val="0"/>
                                      <w:marRight w:val="0"/>
                                      <w:marTop w:val="0"/>
                                      <w:marBottom w:val="0"/>
                                      <w:divBdr>
                                        <w:top w:val="none" w:sz="0" w:space="0" w:color="auto"/>
                                        <w:left w:val="none" w:sz="0" w:space="0" w:color="auto"/>
                                        <w:bottom w:val="none" w:sz="0" w:space="0" w:color="auto"/>
                                        <w:right w:val="none" w:sz="0" w:space="0" w:color="auto"/>
                                      </w:divBdr>
                                      <w:divsChild>
                                        <w:div w:id="1698659097">
                                          <w:marLeft w:val="0"/>
                                          <w:marRight w:val="150"/>
                                          <w:marTop w:val="150"/>
                                          <w:marBottom w:val="0"/>
                                          <w:divBdr>
                                            <w:top w:val="none" w:sz="0" w:space="0" w:color="auto"/>
                                            <w:left w:val="none" w:sz="0" w:space="0" w:color="auto"/>
                                            <w:bottom w:val="none" w:sz="0" w:space="0" w:color="auto"/>
                                            <w:right w:val="none" w:sz="0" w:space="0" w:color="auto"/>
                                          </w:divBdr>
                                          <w:divsChild>
                                            <w:div w:id="78427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938030">
                                  <w:marLeft w:val="0"/>
                                  <w:marRight w:val="0"/>
                                  <w:marTop w:val="0"/>
                                  <w:marBottom w:val="0"/>
                                  <w:divBdr>
                                    <w:top w:val="none" w:sz="0" w:space="0" w:color="auto"/>
                                    <w:left w:val="none" w:sz="0" w:space="0" w:color="auto"/>
                                    <w:bottom w:val="none" w:sz="0" w:space="0" w:color="auto"/>
                                    <w:right w:val="none" w:sz="0" w:space="0" w:color="auto"/>
                                  </w:divBdr>
                                  <w:divsChild>
                                    <w:div w:id="512837169">
                                      <w:marLeft w:val="0"/>
                                      <w:marRight w:val="0"/>
                                      <w:marTop w:val="0"/>
                                      <w:marBottom w:val="75"/>
                                      <w:divBdr>
                                        <w:top w:val="none" w:sz="0" w:space="0" w:color="auto"/>
                                        <w:left w:val="none" w:sz="0" w:space="0" w:color="auto"/>
                                        <w:bottom w:val="none" w:sz="0" w:space="0" w:color="auto"/>
                                        <w:right w:val="none" w:sz="0" w:space="0" w:color="auto"/>
                                      </w:divBdr>
                                    </w:div>
                                    <w:div w:id="973409576">
                                      <w:marLeft w:val="0"/>
                                      <w:marRight w:val="0"/>
                                      <w:marTop w:val="150"/>
                                      <w:marBottom w:val="0"/>
                                      <w:divBdr>
                                        <w:top w:val="none" w:sz="0" w:space="0" w:color="auto"/>
                                        <w:left w:val="none" w:sz="0" w:space="0" w:color="auto"/>
                                        <w:bottom w:val="none" w:sz="0" w:space="0" w:color="auto"/>
                                        <w:right w:val="none" w:sz="0" w:space="0" w:color="auto"/>
                                      </w:divBdr>
                                    </w:div>
                                    <w:div w:id="1756900093">
                                      <w:marLeft w:val="0"/>
                                      <w:marRight w:val="0"/>
                                      <w:marTop w:val="0"/>
                                      <w:marBottom w:val="0"/>
                                      <w:divBdr>
                                        <w:top w:val="none" w:sz="0" w:space="0" w:color="auto"/>
                                        <w:left w:val="none" w:sz="0" w:space="0" w:color="auto"/>
                                        <w:bottom w:val="none" w:sz="0" w:space="0" w:color="auto"/>
                                        <w:right w:val="none" w:sz="0" w:space="0" w:color="auto"/>
                                      </w:divBdr>
                                      <w:divsChild>
                                        <w:div w:id="18686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6418856">
      <w:bodyDiv w:val="1"/>
      <w:marLeft w:val="0"/>
      <w:marRight w:val="0"/>
      <w:marTop w:val="0"/>
      <w:marBottom w:val="0"/>
      <w:divBdr>
        <w:top w:val="none" w:sz="0" w:space="0" w:color="auto"/>
        <w:left w:val="none" w:sz="0" w:space="0" w:color="auto"/>
        <w:bottom w:val="none" w:sz="0" w:space="0" w:color="auto"/>
        <w:right w:val="none" w:sz="0" w:space="0" w:color="auto"/>
      </w:divBdr>
    </w:div>
    <w:div w:id="658658239">
      <w:bodyDiv w:val="1"/>
      <w:marLeft w:val="0"/>
      <w:marRight w:val="0"/>
      <w:marTop w:val="0"/>
      <w:marBottom w:val="0"/>
      <w:divBdr>
        <w:top w:val="none" w:sz="0" w:space="0" w:color="auto"/>
        <w:left w:val="none" w:sz="0" w:space="0" w:color="auto"/>
        <w:bottom w:val="none" w:sz="0" w:space="0" w:color="auto"/>
        <w:right w:val="none" w:sz="0" w:space="0" w:color="auto"/>
      </w:divBdr>
    </w:div>
    <w:div w:id="696858396">
      <w:bodyDiv w:val="1"/>
      <w:marLeft w:val="0"/>
      <w:marRight w:val="0"/>
      <w:marTop w:val="0"/>
      <w:marBottom w:val="0"/>
      <w:divBdr>
        <w:top w:val="none" w:sz="0" w:space="0" w:color="auto"/>
        <w:left w:val="none" w:sz="0" w:space="0" w:color="auto"/>
        <w:bottom w:val="none" w:sz="0" w:space="0" w:color="auto"/>
        <w:right w:val="none" w:sz="0" w:space="0" w:color="auto"/>
      </w:divBdr>
    </w:div>
    <w:div w:id="815611250">
      <w:bodyDiv w:val="1"/>
      <w:marLeft w:val="0"/>
      <w:marRight w:val="0"/>
      <w:marTop w:val="0"/>
      <w:marBottom w:val="0"/>
      <w:divBdr>
        <w:top w:val="none" w:sz="0" w:space="0" w:color="auto"/>
        <w:left w:val="none" w:sz="0" w:space="0" w:color="auto"/>
        <w:bottom w:val="none" w:sz="0" w:space="0" w:color="auto"/>
        <w:right w:val="none" w:sz="0" w:space="0" w:color="auto"/>
      </w:divBdr>
    </w:div>
    <w:div w:id="820466289">
      <w:bodyDiv w:val="1"/>
      <w:marLeft w:val="0"/>
      <w:marRight w:val="0"/>
      <w:marTop w:val="0"/>
      <w:marBottom w:val="0"/>
      <w:divBdr>
        <w:top w:val="none" w:sz="0" w:space="0" w:color="auto"/>
        <w:left w:val="none" w:sz="0" w:space="0" w:color="auto"/>
        <w:bottom w:val="none" w:sz="0" w:space="0" w:color="auto"/>
        <w:right w:val="none" w:sz="0" w:space="0" w:color="auto"/>
      </w:divBdr>
    </w:div>
    <w:div w:id="895579935">
      <w:bodyDiv w:val="1"/>
      <w:marLeft w:val="0"/>
      <w:marRight w:val="0"/>
      <w:marTop w:val="0"/>
      <w:marBottom w:val="0"/>
      <w:divBdr>
        <w:top w:val="none" w:sz="0" w:space="0" w:color="auto"/>
        <w:left w:val="none" w:sz="0" w:space="0" w:color="auto"/>
        <w:bottom w:val="none" w:sz="0" w:space="0" w:color="auto"/>
        <w:right w:val="none" w:sz="0" w:space="0" w:color="auto"/>
      </w:divBdr>
    </w:div>
    <w:div w:id="909928685">
      <w:bodyDiv w:val="1"/>
      <w:marLeft w:val="0"/>
      <w:marRight w:val="0"/>
      <w:marTop w:val="0"/>
      <w:marBottom w:val="0"/>
      <w:divBdr>
        <w:top w:val="none" w:sz="0" w:space="0" w:color="auto"/>
        <w:left w:val="none" w:sz="0" w:space="0" w:color="auto"/>
        <w:bottom w:val="none" w:sz="0" w:space="0" w:color="auto"/>
        <w:right w:val="none" w:sz="0" w:space="0" w:color="auto"/>
      </w:divBdr>
      <w:divsChild>
        <w:div w:id="390423885">
          <w:marLeft w:val="0"/>
          <w:marRight w:val="0"/>
          <w:marTop w:val="0"/>
          <w:marBottom w:val="150"/>
          <w:divBdr>
            <w:top w:val="none" w:sz="0" w:space="0" w:color="auto"/>
            <w:left w:val="none" w:sz="0" w:space="0" w:color="auto"/>
            <w:bottom w:val="none" w:sz="0" w:space="0" w:color="auto"/>
            <w:right w:val="none" w:sz="0" w:space="0" w:color="auto"/>
          </w:divBdr>
          <w:divsChild>
            <w:div w:id="402530303">
              <w:marLeft w:val="0"/>
              <w:marRight w:val="0"/>
              <w:marTop w:val="0"/>
              <w:marBottom w:val="0"/>
              <w:divBdr>
                <w:top w:val="none" w:sz="0" w:space="0" w:color="auto"/>
                <w:left w:val="none" w:sz="0" w:space="0" w:color="auto"/>
                <w:bottom w:val="none" w:sz="0" w:space="0" w:color="auto"/>
                <w:right w:val="none" w:sz="0" w:space="0" w:color="auto"/>
              </w:divBdr>
            </w:div>
            <w:div w:id="1267615556">
              <w:marLeft w:val="0"/>
              <w:marRight w:val="45"/>
              <w:marTop w:val="0"/>
              <w:marBottom w:val="75"/>
              <w:divBdr>
                <w:top w:val="single" w:sz="6" w:space="8" w:color="E4E4E4"/>
                <w:left w:val="single" w:sz="6" w:space="11" w:color="E4E4E4"/>
                <w:bottom w:val="single" w:sz="6" w:space="8" w:color="E4E4E4"/>
                <w:right w:val="single" w:sz="6" w:space="11" w:color="E4E4E4"/>
              </w:divBdr>
            </w:div>
            <w:div w:id="1643921436">
              <w:marLeft w:val="0"/>
              <w:marRight w:val="0"/>
              <w:marTop w:val="0"/>
              <w:marBottom w:val="0"/>
              <w:divBdr>
                <w:top w:val="none" w:sz="0" w:space="0" w:color="auto"/>
                <w:left w:val="none" w:sz="0" w:space="0" w:color="auto"/>
                <w:bottom w:val="none" w:sz="0" w:space="0" w:color="auto"/>
                <w:right w:val="none" w:sz="0" w:space="0" w:color="auto"/>
              </w:divBdr>
            </w:div>
            <w:div w:id="1656303949">
              <w:marLeft w:val="0"/>
              <w:marRight w:val="45"/>
              <w:marTop w:val="0"/>
              <w:marBottom w:val="75"/>
              <w:divBdr>
                <w:top w:val="single" w:sz="6" w:space="8" w:color="E4E4E4"/>
                <w:left w:val="single" w:sz="6" w:space="11" w:color="E4E4E4"/>
                <w:bottom w:val="single" w:sz="6" w:space="8" w:color="E4E4E4"/>
                <w:right w:val="single" w:sz="6" w:space="11" w:color="E4E4E4"/>
              </w:divBdr>
            </w:div>
          </w:divsChild>
        </w:div>
        <w:div w:id="1439519251">
          <w:marLeft w:val="0"/>
          <w:marRight w:val="0"/>
          <w:marTop w:val="0"/>
          <w:marBottom w:val="0"/>
          <w:divBdr>
            <w:top w:val="none" w:sz="0" w:space="0" w:color="auto"/>
            <w:left w:val="none" w:sz="0" w:space="0" w:color="auto"/>
            <w:bottom w:val="none" w:sz="0" w:space="0" w:color="auto"/>
            <w:right w:val="none" w:sz="0" w:space="0" w:color="auto"/>
          </w:divBdr>
          <w:divsChild>
            <w:div w:id="146553208">
              <w:marLeft w:val="0"/>
              <w:marRight w:val="0"/>
              <w:marTop w:val="0"/>
              <w:marBottom w:val="0"/>
              <w:divBdr>
                <w:top w:val="none" w:sz="0" w:space="0" w:color="auto"/>
                <w:left w:val="none" w:sz="0" w:space="0" w:color="auto"/>
                <w:bottom w:val="none" w:sz="0" w:space="0" w:color="auto"/>
                <w:right w:val="none" w:sz="0" w:space="0" w:color="auto"/>
              </w:divBdr>
            </w:div>
            <w:div w:id="1026295295">
              <w:marLeft w:val="0"/>
              <w:marRight w:val="0"/>
              <w:marTop w:val="0"/>
              <w:marBottom w:val="150"/>
              <w:divBdr>
                <w:top w:val="none" w:sz="0" w:space="0" w:color="auto"/>
                <w:left w:val="none" w:sz="0" w:space="0" w:color="auto"/>
                <w:bottom w:val="none" w:sz="0" w:space="0" w:color="auto"/>
                <w:right w:val="none" w:sz="0" w:space="0" w:color="auto"/>
              </w:divBdr>
              <w:divsChild>
                <w:div w:id="529883041">
                  <w:marLeft w:val="0"/>
                  <w:marRight w:val="0"/>
                  <w:marTop w:val="0"/>
                  <w:marBottom w:val="300"/>
                  <w:divBdr>
                    <w:top w:val="none" w:sz="0" w:space="0" w:color="auto"/>
                    <w:left w:val="none" w:sz="0" w:space="0" w:color="auto"/>
                    <w:bottom w:val="none" w:sz="0" w:space="0" w:color="auto"/>
                    <w:right w:val="none" w:sz="0" w:space="0" w:color="auto"/>
                  </w:divBdr>
                  <w:divsChild>
                    <w:div w:id="1019888926">
                      <w:marLeft w:val="0"/>
                      <w:marRight w:val="0"/>
                      <w:marTop w:val="0"/>
                      <w:marBottom w:val="75"/>
                      <w:divBdr>
                        <w:top w:val="none" w:sz="0" w:space="0" w:color="auto"/>
                        <w:left w:val="none" w:sz="0" w:space="0" w:color="auto"/>
                        <w:bottom w:val="none" w:sz="0" w:space="0" w:color="auto"/>
                        <w:right w:val="none" w:sz="0" w:space="0" w:color="auto"/>
                      </w:divBdr>
                    </w:div>
                    <w:div w:id="1534533662">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1133209699">
              <w:marLeft w:val="0"/>
              <w:marRight w:val="0"/>
              <w:marTop w:val="0"/>
              <w:marBottom w:val="0"/>
              <w:divBdr>
                <w:top w:val="none" w:sz="0" w:space="0" w:color="auto"/>
                <w:left w:val="none" w:sz="0" w:space="0" w:color="auto"/>
                <w:bottom w:val="none" w:sz="0" w:space="0" w:color="auto"/>
                <w:right w:val="none" w:sz="0" w:space="0" w:color="auto"/>
              </w:divBdr>
              <w:divsChild>
                <w:div w:id="90593903">
                  <w:marLeft w:val="0"/>
                  <w:marRight w:val="0"/>
                  <w:marTop w:val="0"/>
                  <w:marBottom w:val="75"/>
                  <w:divBdr>
                    <w:top w:val="none" w:sz="0" w:space="0" w:color="auto"/>
                    <w:left w:val="none" w:sz="0" w:space="0" w:color="auto"/>
                    <w:bottom w:val="none" w:sz="0" w:space="0" w:color="auto"/>
                    <w:right w:val="none" w:sz="0" w:space="0" w:color="auto"/>
                  </w:divBdr>
                </w:div>
                <w:div w:id="243151973">
                  <w:marLeft w:val="0"/>
                  <w:marRight w:val="0"/>
                  <w:marTop w:val="0"/>
                  <w:marBottom w:val="75"/>
                  <w:divBdr>
                    <w:top w:val="none" w:sz="0" w:space="0" w:color="auto"/>
                    <w:left w:val="none" w:sz="0" w:space="0" w:color="auto"/>
                    <w:bottom w:val="none" w:sz="0" w:space="0" w:color="auto"/>
                    <w:right w:val="none" w:sz="0" w:space="0" w:color="auto"/>
                  </w:divBdr>
                </w:div>
                <w:div w:id="305666523">
                  <w:marLeft w:val="0"/>
                  <w:marRight w:val="0"/>
                  <w:marTop w:val="0"/>
                  <w:marBottom w:val="120"/>
                  <w:divBdr>
                    <w:top w:val="single" w:sz="48" w:space="0" w:color="auto"/>
                    <w:left w:val="single" w:sz="48" w:space="0" w:color="auto"/>
                    <w:bottom w:val="single" w:sz="48" w:space="0" w:color="auto"/>
                    <w:right w:val="single" w:sz="2" w:space="0" w:color="auto"/>
                  </w:divBdr>
                  <w:divsChild>
                    <w:div w:id="298192040">
                      <w:marLeft w:val="-150"/>
                      <w:marRight w:val="0"/>
                      <w:marTop w:val="0"/>
                      <w:marBottom w:val="0"/>
                      <w:divBdr>
                        <w:top w:val="none" w:sz="0" w:space="0" w:color="auto"/>
                        <w:left w:val="none" w:sz="0" w:space="0" w:color="auto"/>
                        <w:bottom w:val="none" w:sz="0" w:space="0" w:color="auto"/>
                        <w:right w:val="none" w:sz="0" w:space="0" w:color="auto"/>
                      </w:divBdr>
                      <w:divsChild>
                        <w:div w:id="87604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486814">
                  <w:marLeft w:val="0"/>
                  <w:marRight w:val="0"/>
                  <w:marTop w:val="0"/>
                  <w:marBottom w:val="75"/>
                  <w:divBdr>
                    <w:top w:val="none" w:sz="0" w:space="0" w:color="auto"/>
                    <w:left w:val="none" w:sz="0" w:space="0" w:color="auto"/>
                    <w:bottom w:val="none" w:sz="0" w:space="0" w:color="auto"/>
                    <w:right w:val="none" w:sz="0" w:space="0" w:color="auto"/>
                  </w:divBdr>
                </w:div>
                <w:div w:id="332536693">
                  <w:marLeft w:val="0"/>
                  <w:marRight w:val="0"/>
                  <w:marTop w:val="0"/>
                  <w:marBottom w:val="75"/>
                  <w:divBdr>
                    <w:top w:val="none" w:sz="0" w:space="0" w:color="auto"/>
                    <w:left w:val="none" w:sz="0" w:space="0" w:color="auto"/>
                    <w:bottom w:val="none" w:sz="0" w:space="0" w:color="auto"/>
                    <w:right w:val="none" w:sz="0" w:space="0" w:color="auto"/>
                  </w:divBdr>
                </w:div>
                <w:div w:id="423114546">
                  <w:marLeft w:val="0"/>
                  <w:marRight w:val="0"/>
                  <w:marTop w:val="0"/>
                  <w:marBottom w:val="75"/>
                  <w:divBdr>
                    <w:top w:val="none" w:sz="0" w:space="0" w:color="auto"/>
                    <w:left w:val="none" w:sz="0" w:space="0" w:color="auto"/>
                    <w:bottom w:val="none" w:sz="0" w:space="0" w:color="auto"/>
                    <w:right w:val="none" w:sz="0" w:space="0" w:color="auto"/>
                  </w:divBdr>
                </w:div>
                <w:div w:id="622075608">
                  <w:marLeft w:val="0"/>
                  <w:marRight w:val="0"/>
                  <w:marTop w:val="0"/>
                  <w:marBottom w:val="75"/>
                  <w:divBdr>
                    <w:top w:val="none" w:sz="0" w:space="0" w:color="auto"/>
                    <w:left w:val="none" w:sz="0" w:space="0" w:color="auto"/>
                    <w:bottom w:val="none" w:sz="0" w:space="0" w:color="auto"/>
                    <w:right w:val="none" w:sz="0" w:space="0" w:color="auto"/>
                  </w:divBdr>
                </w:div>
                <w:div w:id="716977493">
                  <w:marLeft w:val="0"/>
                  <w:marRight w:val="0"/>
                  <w:marTop w:val="0"/>
                  <w:marBottom w:val="120"/>
                  <w:divBdr>
                    <w:top w:val="single" w:sz="48" w:space="0" w:color="auto"/>
                    <w:left w:val="single" w:sz="48" w:space="0" w:color="auto"/>
                    <w:bottom w:val="single" w:sz="48" w:space="0" w:color="auto"/>
                    <w:right w:val="single" w:sz="2" w:space="0" w:color="auto"/>
                  </w:divBdr>
                  <w:divsChild>
                    <w:div w:id="1689596579">
                      <w:marLeft w:val="-150"/>
                      <w:marRight w:val="0"/>
                      <w:marTop w:val="0"/>
                      <w:marBottom w:val="0"/>
                      <w:divBdr>
                        <w:top w:val="none" w:sz="0" w:space="0" w:color="auto"/>
                        <w:left w:val="none" w:sz="0" w:space="0" w:color="auto"/>
                        <w:bottom w:val="none" w:sz="0" w:space="0" w:color="auto"/>
                        <w:right w:val="none" w:sz="0" w:space="0" w:color="auto"/>
                      </w:divBdr>
                      <w:divsChild>
                        <w:div w:id="120818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197973">
                  <w:marLeft w:val="0"/>
                  <w:marRight w:val="0"/>
                  <w:marTop w:val="0"/>
                  <w:marBottom w:val="75"/>
                  <w:divBdr>
                    <w:top w:val="none" w:sz="0" w:space="0" w:color="auto"/>
                    <w:left w:val="none" w:sz="0" w:space="0" w:color="auto"/>
                    <w:bottom w:val="none" w:sz="0" w:space="0" w:color="auto"/>
                    <w:right w:val="none" w:sz="0" w:space="0" w:color="auto"/>
                  </w:divBdr>
                </w:div>
                <w:div w:id="1658994700">
                  <w:marLeft w:val="0"/>
                  <w:marRight w:val="0"/>
                  <w:marTop w:val="0"/>
                  <w:marBottom w:val="75"/>
                  <w:divBdr>
                    <w:top w:val="none" w:sz="0" w:space="0" w:color="auto"/>
                    <w:left w:val="none" w:sz="0" w:space="0" w:color="auto"/>
                    <w:bottom w:val="none" w:sz="0" w:space="0" w:color="auto"/>
                    <w:right w:val="none" w:sz="0" w:space="0" w:color="auto"/>
                  </w:divBdr>
                </w:div>
                <w:div w:id="1687052632">
                  <w:marLeft w:val="0"/>
                  <w:marRight w:val="0"/>
                  <w:marTop w:val="0"/>
                  <w:marBottom w:val="75"/>
                  <w:divBdr>
                    <w:top w:val="none" w:sz="0" w:space="0" w:color="auto"/>
                    <w:left w:val="none" w:sz="0" w:space="0" w:color="auto"/>
                    <w:bottom w:val="none" w:sz="0" w:space="0" w:color="auto"/>
                    <w:right w:val="none" w:sz="0" w:space="0" w:color="auto"/>
                  </w:divBdr>
                </w:div>
                <w:div w:id="1727796155">
                  <w:marLeft w:val="0"/>
                  <w:marRight w:val="0"/>
                  <w:marTop w:val="0"/>
                  <w:marBottom w:val="75"/>
                  <w:divBdr>
                    <w:top w:val="none" w:sz="0" w:space="0" w:color="auto"/>
                    <w:left w:val="none" w:sz="0" w:space="0" w:color="auto"/>
                    <w:bottom w:val="none" w:sz="0" w:space="0" w:color="auto"/>
                    <w:right w:val="none" w:sz="0" w:space="0" w:color="auto"/>
                  </w:divBdr>
                </w:div>
                <w:div w:id="1733769702">
                  <w:marLeft w:val="0"/>
                  <w:marRight w:val="0"/>
                  <w:marTop w:val="0"/>
                  <w:marBottom w:val="120"/>
                  <w:divBdr>
                    <w:top w:val="single" w:sz="48" w:space="0" w:color="auto"/>
                    <w:left w:val="single" w:sz="48" w:space="0" w:color="auto"/>
                    <w:bottom w:val="single" w:sz="48" w:space="0" w:color="auto"/>
                    <w:right w:val="single" w:sz="2" w:space="0" w:color="auto"/>
                  </w:divBdr>
                  <w:divsChild>
                    <w:div w:id="773210690">
                      <w:marLeft w:val="-150"/>
                      <w:marRight w:val="0"/>
                      <w:marTop w:val="0"/>
                      <w:marBottom w:val="0"/>
                      <w:divBdr>
                        <w:top w:val="none" w:sz="0" w:space="0" w:color="auto"/>
                        <w:left w:val="none" w:sz="0" w:space="0" w:color="auto"/>
                        <w:bottom w:val="none" w:sz="0" w:space="0" w:color="auto"/>
                        <w:right w:val="none" w:sz="0" w:space="0" w:color="auto"/>
                      </w:divBdr>
                      <w:divsChild>
                        <w:div w:id="169549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4618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916089111">
      <w:bodyDiv w:val="1"/>
      <w:marLeft w:val="0"/>
      <w:marRight w:val="0"/>
      <w:marTop w:val="0"/>
      <w:marBottom w:val="0"/>
      <w:divBdr>
        <w:top w:val="none" w:sz="0" w:space="0" w:color="auto"/>
        <w:left w:val="none" w:sz="0" w:space="0" w:color="auto"/>
        <w:bottom w:val="none" w:sz="0" w:space="0" w:color="auto"/>
        <w:right w:val="none" w:sz="0" w:space="0" w:color="auto"/>
      </w:divBdr>
    </w:div>
    <w:div w:id="930508274">
      <w:bodyDiv w:val="1"/>
      <w:marLeft w:val="0"/>
      <w:marRight w:val="0"/>
      <w:marTop w:val="0"/>
      <w:marBottom w:val="0"/>
      <w:divBdr>
        <w:top w:val="none" w:sz="0" w:space="0" w:color="auto"/>
        <w:left w:val="none" w:sz="0" w:space="0" w:color="auto"/>
        <w:bottom w:val="none" w:sz="0" w:space="0" w:color="auto"/>
        <w:right w:val="none" w:sz="0" w:space="0" w:color="auto"/>
      </w:divBdr>
    </w:div>
    <w:div w:id="984511436">
      <w:bodyDiv w:val="1"/>
      <w:marLeft w:val="0"/>
      <w:marRight w:val="0"/>
      <w:marTop w:val="0"/>
      <w:marBottom w:val="0"/>
      <w:divBdr>
        <w:top w:val="none" w:sz="0" w:space="0" w:color="auto"/>
        <w:left w:val="none" w:sz="0" w:space="0" w:color="auto"/>
        <w:bottom w:val="none" w:sz="0" w:space="0" w:color="auto"/>
        <w:right w:val="none" w:sz="0" w:space="0" w:color="auto"/>
      </w:divBdr>
      <w:divsChild>
        <w:div w:id="554781666">
          <w:marLeft w:val="0"/>
          <w:marRight w:val="0"/>
          <w:marTop w:val="300"/>
          <w:marBottom w:val="0"/>
          <w:divBdr>
            <w:top w:val="none" w:sz="0" w:space="0" w:color="auto"/>
            <w:left w:val="none" w:sz="0" w:space="0" w:color="auto"/>
            <w:bottom w:val="none" w:sz="0" w:space="0" w:color="auto"/>
            <w:right w:val="none" w:sz="0" w:space="0" w:color="auto"/>
          </w:divBdr>
        </w:div>
        <w:div w:id="1239637620">
          <w:marLeft w:val="0"/>
          <w:marRight w:val="0"/>
          <w:marTop w:val="150"/>
          <w:marBottom w:val="0"/>
          <w:divBdr>
            <w:top w:val="none" w:sz="0" w:space="0" w:color="auto"/>
            <w:left w:val="none" w:sz="0" w:space="0" w:color="auto"/>
            <w:bottom w:val="none" w:sz="0" w:space="0" w:color="auto"/>
            <w:right w:val="none" w:sz="0" w:space="0" w:color="auto"/>
          </w:divBdr>
        </w:div>
      </w:divsChild>
    </w:div>
    <w:div w:id="1000766535">
      <w:bodyDiv w:val="1"/>
      <w:marLeft w:val="0"/>
      <w:marRight w:val="0"/>
      <w:marTop w:val="0"/>
      <w:marBottom w:val="0"/>
      <w:divBdr>
        <w:top w:val="none" w:sz="0" w:space="0" w:color="auto"/>
        <w:left w:val="none" w:sz="0" w:space="0" w:color="auto"/>
        <w:bottom w:val="none" w:sz="0" w:space="0" w:color="auto"/>
        <w:right w:val="none" w:sz="0" w:space="0" w:color="auto"/>
      </w:divBdr>
      <w:divsChild>
        <w:div w:id="24602806">
          <w:marLeft w:val="0"/>
          <w:marRight w:val="0"/>
          <w:marTop w:val="0"/>
          <w:marBottom w:val="60"/>
          <w:divBdr>
            <w:top w:val="none" w:sz="0" w:space="0" w:color="auto"/>
            <w:left w:val="none" w:sz="0" w:space="0" w:color="auto"/>
            <w:bottom w:val="none" w:sz="0" w:space="0" w:color="auto"/>
            <w:right w:val="none" w:sz="0" w:space="0" w:color="auto"/>
          </w:divBdr>
        </w:div>
      </w:divsChild>
    </w:div>
    <w:div w:id="1079718004">
      <w:bodyDiv w:val="1"/>
      <w:marLeft w:val="0"/>
      <w:marRight w:val="0"/>
      <w:marTop w:val="0"/>
      <w:marBottom w:val="0"/>
      <w:divBdr>
        <w:top w:val="none" w:sz="0" w:space="0" w:color="auto"/>
        <w:left w:val="none" w:sz="0" w:space="0" w:color="auto"/>
        <w:bottom w:val="none" w:sz="0" w:space="0" w:color="auto"/>
        <w:right w:val="none" w:sz="0" w:space="0" w:color="auto"/>
      </w:divBdr>
    </w:div>
    <w:div w:id="1109819316">
      <w:bodyDiv w:val="1"/>
      <w:marLeft w:val="0"/>
      <w:marRight w:val="0"/>
      <w:marTop w:val="0"/>
      <w:marBottom w:val="0"/>
      <w:divBdr>
        <w:top w:val="none" w:sz="0" w:space="0" w:color="auto"/>
        <w:left w:val="none" w:sz="0" w:space="0" w:color="auto"/>
        <w:bottom w:val="none" w:sz="0" w:space="0" w:color="auto"/>
        <w:right w:val="none" w:sz="0" w:space="0" w:color="auto"/>
      </w:divBdr>
    </w:div>
    <w:div w:id="1115370925">
      <w:bodyDiv w:val="1"/>
      <w:marLeft w:val="0"/>
      <w:marRight w:val="0"/>
      <w:marTop w:val="0"/>
      <w:marBottom w:val="0"/>
      <w:divBdr>
        <w:top w:val="none" w:sz="0" w:space="0" w:color="auto"/>
        <w:left w:val="none" w:sz="0" w:space="0" w:color="auto"/>
        <w:bottom w:val="none" w:sz="0" w:space="0" w:color="auto"/>
        <w:right w:val="none" w:sz="0" w:space="0" w:color="auto"/>
      </w:divBdr>
    </w:div>
    <w:div w:id="1137144437">
      <w:bodyDiv w:val="1"/>
      <w:marLeft w:val="0"/>
      <w:marRight w:val="0"/>
      <w:marTop w:val="0"/>
      <w:marBottom w:val="0"/>
      <w:divBdr>
        <w:top w:val="none" w:sz="0" w:space="0" w:color="auto"/>
        <w:left w:val="none" w:sz="0" w:space="0" w:color="auto"/>
        <w:bottom w:val="none" w:sz="0" w:space="0" w:color="auto"/>
        <w:right w:val="none" w:sz="0" w:space="0" w:color="auto"/>
      </w:divBdr>
      <w:divsChild>
        <w:div w:id="1028531873">
          <w:marLeft w:val="0"/>
          <w:marRight w:val="0"/>
          <w:marTop w:val="0"/>
          <w:marBottom w:val="150"/>
          <w:divBdr>
            <w:top w:val="none" w:sz="0" w:space="0" w:color="auto"/>
            <w:left w:val="none" w:sz="0" w:space="0" w:color="auto"/>
            <w:bottom w:val="none" w:sz="0" w:space="0" w:color="auto"/>
            <w:right w:val="none" w:sz="0" w:space="0" w:color="auto"/>
          </w:divBdr>
          <w:divsChild>
            <w:div w:id="236787375">
              <w:marLeft w:val="0"/>
              <w:marRight w:val="0"/>
              <w:marTop w:val="0"/>
              <w:marBottom w:val="0"/>
              <w:divBdr>
                <w:top w:val="none" w:sz="0" w:space="0" w:color="auto"/>
                <w:left w:val="none" w:sz="0" w:space="0" w:color="auto"/>
                <w:bottom w:val="none" w:sz="0" w:space="0" w:color="auto"/>
                <w:right w:val="none" w:sz="0" w:space="0" w:color="auto"/>
              </w:divBdr>
            </w:div>
            <w:div w:id="376508315">
              <w:marLeft w:val="0"/>
              <w:marRight w:val="0"/>
              <w:marTop w:val="0"/>
              <w:marBottom w:val="0"/>
              <w:divBdr>
                <w:top w:val="none" w:sz="0" w:space="0" w:color="auto"/>
                <w:left w:val="none" w:sz="0" w:space="0" w:color="auto"/>
                <w:bottom w:val="none" w:sz="0" w:space="0" w:color="auto"/>
                <w:right w:val="none" w:sz="0" w:space="0" w:color="auto"/>
              </w:divBdr>
            </w:div>
            <w:div w:id="1020669022">
              <w:marLeft w:val="0"/>
              <w:marRight w:val="45"/>
              <w:marTop w:val="0"/>
              <w:marBottom w:val="75"/>
              <w:divBdr>
                <w:top w:val="single" w:sz="6" w:space="8" w:color="E4E4E4"/>
                <w:left w:val="single" w:sz="6" w:space="11" w:color="E4E4E4"/>
                <w:bottom w:val="single" w:sz="6" w:space="8" w:color="E4E4E4"/>
                <w:right w:val="single" w:sz="6" w:space="11" w:color="E4E4E4"/>
              </w:divBdr>
            </w:div>
            <w:div w:id="1776516419">
              <w:marLeft w:val="0"/>
              <w:marRight w:val="45"/>
              <w:marTop w:val="0"/>
              <w:marBottom w:val="75"/>
              <w:divBdr>
                <w:top w:val="single" w:sz="6" w:space="8" w:color="E4E4E4"/>
                <w:left w:val="single" w:sz="6" w:space="11" w:color="E4E4E4"/>
                <w:bottom w:val="single" w:sz="6" w:space="8" w:color="E4E4E4"/>
                <w:right w:val="single" w:sz="6" w:space="11" w:color="E4E4E4"/>
              </w:divBdr>
            </w:div>
          </w:divsChild>
        </w:div>
        <w:div w:id="2048597703">
          <w:marLeft w:val="0"/>
          <w:marRight w:val="0"/>
          <w:marTop w:val="0"/>
          <w:marBottom w:val="0"/>
          <w:divBdr>
            <w:top w:val="none" w:sz="0" w:space="0" w:color="auto"/>
            <w:left w:val="none" w:sz="0" w:space="0" w:color="auto"/>
            <w:bottom w:val="none" w:sz="0" w:space="0" w:color="auto"/>
            <w:right w:val="none" w:sz="0" w:space="0" w:color="auto"/>
          </w:divBdr>
          <w:divsChild>
            <w:div w:id="99305709">
              <w:marLeft w:val="0"/>
              <w:marRight w:val="0"/>
              <w:marTop w:val="0"/>
              <w:marBottom w:val="0"/>
              <w:divBdr>
                <w:top w:val="none" w:sz="0" w:space="0" w:color="auto"/>
                <w:left w:val="none" w:sz="0" w:space="0" w:color="auto"/>
                <w:bottom w:val="none" w:sz="0" w:space="0" w:color="auto"/>
                <w:right w:val="none" w:sz="0" w:space="0" w:color="auto"/>
              </w:divBdr>
            </w:div>
            <w:div w:id="1137263914">
              <w:marLeft w:val="0"/>
              <w:marRight w:val="0"/>
              <w:marTop w:val="0"/>
              <w:marBottom w:val="0"/>
              <w:divBdr>
                <w:top w:val="none" w:sz="0" w:space="0" w:color="auto"/>
                <w:left w:val="none" w:sz="0" w:space="0" w:color="auto"/>
                <w:bottom w:val="none" w:sz="0" w:space="0" w:color="auto"/>
                <w:right w:val="none" w:sz="0" w:space="0" w:color="auto"/>
              </w:divBdr>
              <w:divsChild>
                <w:div w:id="163860983">
                  <w:marLeft w:val="0"/>
                  <w:marRight w:val="0"/>
                  <w:marTop w:val="0"/>
                  <w:marBottom w:val="75"/>
                  <w:divBdr>
                    <w:top w:val="none" w:sz="0" w:space="0" w:color="auto"/>
                    <w:left w:val="none" w:sz="0" w:space="0" w:color="auto"/>
                    <w:bottom w:val="none" w:sz="0" w:space="0" w:color="auto"/>
                    <w:right w:val="none" w:sz="0" w:space="0" w:color="auto"/>
                  </w:divBdr>
                </w:div>
                <w:div w:id="199822436">
                  <w:marLeft w:val="0"/>
                  <w:marRight w:val="0"/>
                  <w:marTop w:val="0"/>
                  <w:marBottom w:val="120"/>
                  <w:divBdr>
                    <w:top w:val="single" w:sz="48" w:space="0" w:color="auto"/>
                    <w:left w:val="single" w:sz="48" w:space="0" w:color="auto"/>
                    <w:bottom w:val="single" w:sz="48" w:space="0" w:color="auto"/>
                    <w:right w:val="single" w:sz="2" w:space="0" w:color="auto"/>
                  </w:divBdr>
                  <w:divsChild>
                    <w:div w:id="1221482125">
                      <w:marLeft w:val="-150"/>
                      <w:marRight w:val="0"/>
                      <w:marTop w:val="0"/>
                      <w:marBottom w:val="0"/>
                      <w:divBdr>
                        <w:top w:val="none" w:sz="0" w:space="0" w:color="auto"/>
                        <w:left w:val="none" w:sz="0" w:space="0" w:color="auto"/>
                        <w:bottom w:val="none" w:sz="0" w:space="0" w:color="auto"/>
                        <w:right w:val="none" w:sz="0" w:space="0" w:color="auto"/>
                      </w:divBdr>
                      <w:divsChild>
                        <w:div w:id="43051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356868">
                  <w:marLeft w:val="0"/>
                  <w:marRight w:val="0"/>
                  <w:marTop w:val="0"/>
                  <w:marBottom w:val="75"/>
                  <w:divBdr>
                    <w:top w:val="none" w:sz="0" w:space="0" w:color="auto"/>
                    <w:left w:val="none" w:sz="0" w:space="0" w:color="auto"/>
                    <w:bottom w:val="none" w:sz="0" w:space="0" w:color="auto"/>
                    <w:right w:val="none" w:sz="0" w:space="0" w:color="auto"/>
                  </w:divBdr>
                </w:div>
                <w:div w:id="538783153">
                  <w:marLeft w:val="0"/>
                  <w:marRight w:val="0"/>
                  <w:marTop w:val="0"/>
                  <w:marBottom w:val="75"/>
                  <w:divBdr>
                    <w:top w:val="none" w:sz="0" w:space="0" w:color="auto"/>
                    <w:left w:val="none" w:sz="0" w:space="0" w:color="auto"/>
                    <w:bottom w:val="none" w:sz="0" w:space="0" w:color="auto"/>
                    <w:right w:val="none" w:sz="0" w:space="0" w:color="auto"/>
                  </w:divBdr>
                </w:div>
                <w:div w:id="644167733">
                  <w:marLeft w:val="0"/>
                  <w:marRight w:val="0"/>
                  <w:marTop w:val="0"/>
                  <w:marBottom w:val="75"/>
                  <w:divBdr>
                    <w:top w:val="none" w:sz="0" w:space="0" w:color="auto"/>
                    <w:left w:val="none" w:sz="0" w:space="0" w:color="auto"/>
                    <w:bottom w:val="none" w:sz="0" w:space="0" w:color="auto"/>
                    <w:right w:val="none" w:sz="0" w:space="0" w:color="auto"/>
                  </w:divBdr>
                </w:div>
                <w:div w:id="666829198">
                  <w:marLeft w:val="0"/>
                  <w:marRight w:val="0"/>
                  <w:marTop w:val="0"/>
                  <w:marBottom w:val="120"/>
                  <w:divBdr>
                    <w:top w:val="single" w:sz="48" w:space="0" w:color="auto"/>
                    <w:left w:val="single" w:sz="48" w:space="0" w:color="auto"/>
                    <w:bottom w:val="single" w:sz="48" w:space="0" w:color="auto"/>
                    <w:right w:val="single" w:sz="2" w:space="0" w:color="auto"/>
                  </w:divBdr>
                  <w:divsChild>
                    <w:div w:id="1170559963">
                      <w:marLeft w:val="-150"/>
                      <w:marRight w:val="0"/>
                      <w:marTop w:val="0"/>
                      <w:marBottom w:val="0"/>
                      <w:divBdr>
                        <w:top w:val="none" w:sz="0" w:space="0" w:color="auto"/>
                        <w:left w:val="none" w:sz="0" w:space="0" w:color="auto"/>
                        <w:bottom w:val="none" w:sz="0" w:space="0" w:color="auto"/>
                        <w:right w:val="none" w:sz="0" w:space="0" w:color="auto"/>
                      </w:divBdr>
                      <w:divsChild>
                        <w:div w:id="71022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558277">
                  <w:marLeft w:val="0"/>
                  <w:marRight w:val="0"/>
                  <w:marTop w:val="0"/>
                  <w:marBottom w:val="75"/>
                  <w:divBdr>
                    <w:top w:val="none" w:sz="0" w:space="0" w:color="auto"/>
                    <w:left w:val="none" w:sz="0" w:space="0" w:color="auto"/>
                    <w:bottom w:val="none" w:sz="0" w:space="0" w:color="auto"/>
                    <w:right w:val="none" w:sz="0" w:space="0" w:color="auto"/>
                  </w:divBdr>
                </w:div>
                <w:div w:id="1388607349">
                  <w:marLeft w:val="0"/>
                  <w:marRight w:val="0"/>
                  <w:marTop w:val="0"/>
                  <w:marBottom w:val="75"/>
                  <w:divBdr>
                    <w:top w:val="none" w:sz="0" w:space="0" w:color="auto"/>
                    <w:left w:val="none" w:sz="0" w:space="0" w:color="auto"/>
                    <w:bottom w:val="none" w:sz="0" w:space="0" w:color="auto"/>
                    <w:right w:val="none" w:sz="0" w:space="0" w:color="auto"/>
                  </w:divBdr>
                </w:div>
                <w:div w:id="1467704397">
                  <w:marLeft w:val="0"/>
                  <w:marRight w:val="0"/>
                  <w:marTop w:val="0"/>
                  <w:marBottom w:val="75"/>
                  <w:divBdr>
                    <w:top w:val="none" w:sz="0" w:space="0" w:color="auto"/>
                    <w:left w:val="none" w:sz="0" w:space="0" w:color="auto"/>
                    <w:bottom w:val="none" w:sz="0" w:space="0" w:color="auto"/>
                    <w:right w:val="none" w:sz="0" w:space="0" w:color="auto"/>
                  </w:divBdr>
                </w:div>
                <w:div w:id="1646620323">
                  <w:marLeft w:val="0"/>
                  <w:marRight w:val="0"/>
                  <w:marTop w:val="0"/>
                  <w:marBottom w:val="75"/>
                  <w:divBdr>
                    <w:top w:val="none" w:sz="0" w:space="0" w:color="auto"/>
                    <w:left w:val="none" w:sz="0" w:space="0" w:color="auto"/>
                    <w:bottom w:val="none" w:sz="0" w:space="0" w:color="auto"/>
                    <w:right w:val="none" w:sz="0" w:space="0" w:color="auto"/>
                  </w:divBdr>
                </w:div>
                <w:div w:id="1839880261">
                  <w:marLeft w:val="0"/>
                  <w:marRight w:val="0"/>
                  <w:marTop w:val="0"/>
                  <w:marBottom w:val="75"/>
                  <w:divBdr>
                    <w:top w:val="none" w:sz="0" w:space="0" w:color="auto"/>
                    <w:left w:val="none" w:sz="0" w:space="0" w:color="auto"/>
                    <w:bottom w:val="none" w:sz="0" w:space="0" w:color="auto"/>
                    <w:right w:val="none" w:sz="0" w:space="0" w:color="auto"/>
                  </w:divBdr>
                </w:div>
                <w:div w:id="1896773868">
                  <w:marLeft w:val="0"/>
                  <w:marRight w:val="0"/>
                  <w:marTop w:val="0"/>
                  <w:marBottom w:val="75"/>
                  <w:divBdr>
                    <w:top w:val="none" w:sz="0" w:space="0" w:color="auto"/>
                    <w:left w:val="none" w:sz="0" w:space="0" w:color="auto"/>
                    <w:bottom w:val="none" w:sz="0" w:space="0" w:color="auto"/>
                    <w:right w:val="none" w:sz="0" w:space="0" w:color="auto"/>
                  </w:divBdr>
                </w:div>
                <w:div w:id="2003043134">
                  <w:marLeft w:val="0"/>
                  <w:marRight w:val="0"/>
                  <w:marTop w:val="0"/>
                  <w:marBottom w:val="75"/>
                  <w:divBdr>
                    <w:top w:val="none" w:sz="0" w:space="0" w:color="auto"/>
                    <w:left w:val="none" w:sz="0" w:space="0" w:color="auto"/>
                    <w:bottom w:val="none" w:sz="0" w:space="0" w:color="auto"/>
                    <w:right w:val="none" w:sz="0" w:space="0" w:color="auto"/>
                  </w:divBdr>
                </w:div>
              </w:divsChild>
            </w:div>
            <w:div w:id="1242837029">
              <w:marLeft w:val="0"/>
              <w:marRight w:val="0"/>
              <w:marTop w:val="0"/>
              <w:marBottom w:val="150"/>
              <w:divBdr>
                <w:top w:val="none" w:sz="0" w:space="0" w:color="auto"/>
                <w:left w:val="none" w:sz="0" w:space="0" w:color="auto"/>
                <w:bottom w:val="none" w:sz="0" w:space="0" w:color="auto"/>
                <w:right w:val="none" w:sz="0" w:space="0" w:color="auto"/>
              </w:divBdr>
              <w:divsChild>
                <w:div w:id="1248736355">
                  <w:marLeft w:val="0"/>
                  <w:marRight w:val="0"/>
                  <w:marTop w:val="0"/>
                  <w:marBottom w:val="300"/>
                  <w:divBdr>
                    <w:top w:val="none" w:sz="0" w:space="0" w:color="auto"/>
                    <w:left w:val="none" w:sz="0" w:space="0" w:color="auto"/>
                    <w:bottom w:val="none" w:sz="0" w:space="0" w:color="auto"/>
                    <w:right w:val="none" w:sz="0" w:space="0" w:color="auto"/>
                  </w:divBdr>
                  <w:divsChild>
                    <w:div w:id="291636943">
                      <w:marLeft w:val="0"/>
                      <w:marRight w:val="0"/>
                      <w:marTop w:val="0"/>
                      <w:marBottom w:val="75"/>
                      <w:divBdr>
                        <w:top w:val="none" w:sz="0" w:space="0" w:color="auto"/>
                        <w:left w:val="none" w:sz="0" w:space="0" w:color="auto"/>
                        <w:bottom w:val="none" w:sz="0" w:space="0" w:color="auto"/>
                        <w:right w:val="none" w:sz="0" w:space="0" w:color="auto"/>
                      </w:divBdr>
                    </w:div>
                    <w:div w:id="1959873582">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 w:id="1138185322">
      <w:bodyDiv w:val="1"/>
      <w:marLeft w:val="0"/>
      <w:marRight w:val="0"/>
      <w:marTop w:val="0"/>
      <w:marBottom w:val="0"/>
      <w:divBdr>
        <w:top w:val="none" w:sz="0" w:space="0" w:color="auto"/>
        <w:left w:val="none" w:sz="0" w:space="0" w:color="auto"/>
        <w:bottom w:val="none" w:sz="0" w:space="0" w:color="auto"/>
        <w:right w:val="none" w:sz="0" w:space="0" w:color="auto"/>
      </w:divBdr>
      <w:divsChild>
        <w:div w:id="1408068647">
          <w:marLeft w:val="0"/>
          <w:marRight w:val="0"/>
          <w:marTop w:val="0"/>
          <w:marBottom w:val="0"/>
          <w:divBdr>
            <w:top w:val="none" w:sz="0" w:space="0" w:color="auto"/>
            <w:left w:val="none" w:sz="0" w:space="0" w:color="auto"/>
            <w:bottom w:val="none" w:sz="0" w:space="0" w:color="auto"/>
            <w:right w:val="none" w:sz="0" w:space="0" w:color="auto"/>
          </w:divBdr>
          <w:divsChild>
            <w:div w:id="1967419527">
              <w:marLeft w:val="0"/>
              <w:marRight w:val="0"/>
              <w:marTop w:val="0"/>
              <w:marBottom w:val="0"/>
              <w:divBdr>
                <w:top w:val="none" w:sz="0" w:space="0" w:color="auto"/>
                <w:left w:val="none" w:sz="0" w:space="0" w:color="auto"/>
                <w:bottom w:val="none" w:sz="0" w:space="0" w:color="auto"/>
                <w:right w:val="none" w:sz="0" w:space="0" w:color="auto"/>
              </w:divBdr>
            </w:div>
            <w:div w:id="209763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755069">
      <w:bodyDiv w:val="1"/>
      <w:marLeft w:val="0"/>
      <w:marRight w:val="0"/>
      <w:marTop w:val="0"/>
      <w:marBottom w:val="0"/>
      <w:divBdr>
        <w:top w:val="none" w:sz="0" w:space="0" w:color="auto"/>
        <w:left w:val="none" w:sz="0" w:space="0" w:color="auto"/>
        <w:bottom w:val="none" w:sz="0" w:space="0" w:color="auto"/>
        <w:right w:val="none" w:sz="0" w:space="0" w:color="auto"/>
      </w:divBdr>
      <w:divsChild>
        <w:div w:id="743987820">
          <w:marLeft w:val="0"/>
          <w:marRight w:val="0"/>
          <w:marTop w:val="210"/>
          <w:marBottom w:val="0"/>
          <w:divBdr>
            <w:top w:val="none" w:sz="0" w:space="0" w:color="auto"/>
            <w:left w:val="none" w:sz="0" w:space="0" w:color="auto"/>
            <w:bottom w:val="none" w:sz="0" w:space="0" w:color="auto"/>
            <w:right w:val="none" w:sz="0" w:space="0" w:color="auto"/>
          </w:divBdr>
          <w:divsChild>
            <w:div w:id="722483005">
              <w:marLeft w:val="0"/>
              <w:marRight w:val="0"/>
              <w:marTop w:val="0"/>
              <w:marBottom w:val="0"/>
              <w:divBdr>
                <w:top w:val="none" w:sz="0" w:space="0" w:color="auto"/>
                <w:left w:val="none" w:sz="0" w:space="0" w:color="auto"/>
                <w:bottom w:val="none" w:sz="0" w:space="0" w:color="auto"/>
                <w:right w:val="none" w:sz="0" w:space="0" w:color="auto"/>
              </w:divBdr>
              <w:divsChild>
                <w:div w:id="10158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862607">
          <w:marLeft w:val="0"/>
          <w:marRight w:val="0"/>
          <w:marTop w:val="0"/>
          <w:marBottom w:val="0"/>
          <w:divBdr>
            <w:top w:val="none" w:sz="0" w:space="0" w:color="auto"/>
            <w:left w:val="none" w:sz="0" w:space="0" w:color="auto"/>
            <w:bottom w:val="none" w:sz="0" w:space="0" w:color="auto"/>
            <w:right w:val="none" w:sz="0" w:space="0" w:color="auto"/>
          </w:divBdr>
        </w:div>
        <w:div w:id="1610118765">
          <w:marLeft w:val="0"/>
          <w:marRight w:val="0"/>
          <w:marTop w:val="0"/>
          <w:marBottom w:val="0"/>
          <w:divBdr>
            <w:top w:val="none" w:sz="0" w:space="0" w:color="auto"/>
            <w:left w:val="none" w:sz="0" w:space="0" w:color="auto"/>
            <w:bottom w:val="none" w:sz="0" w:space="0" w:color="auto"/>
            <w:right w:val="none" w:sz="0" w:space="0" w:color="auto"/>
          </w:divBdr>
        </w:div>
        <w:div w:id="1939214523">
          <w:marLeft w:val="0"/>
          <w:marRight w:val="0"/>
          <w:marTop w:val="0"/>
          <w:marBottom w:val="0"/>
          <w:divBdr>
            <w:top w:val="none" w:sz="0" w:space="0" w:color="auto"/>
            <w:left w:val="none" w:sz="0" w:space="0" w:color="auto"/>
            <w:bottom w:val="none" w:sz="0" w:space="0" w:color="auto"/>
            <w:right w:val="none" w:sz="0" w:space="0" w:color="auto"/>
          </w:divBdr>
        </w:div>
      </w:divsChild>
    </w:div>
    <w:div w:id="1342121543">
      <w:bodyDiv w:val="1"/>
      <w:marLeft w:val="0"/>
      <w:marRight w:val="0"/>
      <w:marTop w:val="0"/>
      <w:marBottom w:val="0"/>
      <w:divBdr>
        <w:top w:val="none" w:sz="0" w:space="0" w:color="auto"/>
        <w:left w:val="none" w:sz="0" w:space="0" w:color="auto"/>
        <w:bottom w:val="none" w:sz="0" w:space="0" w:color="auto"/>
        <w:right w:val="none" w:sz="0" w:space="0" w:color="auto"/>
      </w:divBdr>
    </w:div>
    <w:div w:id="1415777961">
      <w:bodyDiv w:val="1"/>
      <w:marLeft w:val="0"/>
      <w:marRight w:val="0"/>
      <w:marTop w:val="0"/>
      <w:marBottom w:val="0"/>
      <w:divBdr>
        <w:top w:val="none" w:sz="0" w:space="0" w:color="auto"/>
        <w:left w:val="none" w:sz="0" w:space="0" w:color="auto"/>
        <w:bottom w:val="none" w:sz="0" w:space="0" w:color="auto"/>
        <w:right w:val="none" w:sz="0" w:space="0" w:color="auto"/>
      </w:divBdr>
    </w:div>
    <w:div w:id="1471361225">
      <w:bodyDiv w:val="1"/>
      <w:marLeft w:val="0"/>
      <w:marRight w:val="0"/>
      <w:marTop w:val="0"/>
      <w:marBottom w:val="0"/>
      <w:divBdr>
        <w:top w:val="none" w:sz="0" w:space="0" w:color="auto"/>
        <w:left w:val="none" w:sz="0" w:space="0" w:color="auto"/>
        <w:bottom w:val="none" w:sz="0" w:space="0" w:color="auto"/>
        <w:right w:val="none" w:sz="0" w:space="0" w:color="auto"/>
      </w:divBdr>
    </w:div>
    <w:div w:id="1486815886">
      <w:bodyDiv w:val="1"/>
      <w:marLeft w:val="0"/>
      <w:marRight w:val="0"/>
      <w:marTop w:val="0"/>
      <w:marBottom w:val="0"/>
      <w:divBdr>
        <w:top w:val="none" w:sz="0" w:space="0" w:color="auto"/>
        <w:left w:val="none" w:sz="0" w:space="0" w:color="auto"/>
        <w:bottom w:val="none" w:sz="0" w:space="0" w:color="auto"/>
        <w:right w:val="none" w:sz="0" w:space="0" w:color="auto"/>
      </w:divBdr>
      <w:divsChild>
        <w:div w:id="272832256">
          <w:marLeft w:val="0"/>
          <w:marRight w:val="0"/>
          <w:marTop w:val="300"/>
          <w:marBottom w:val="300"/>
          <w:divBdr>
            <w:top w:val="none" w:sz="0" w:space="0" w:color="auto"/>
            <w:left w:val="none" w:sz="0" w:space="0" w:color="auto"/>
            <w:bottom w:val="none" w:sz="0" w:space="0" w:color="auto"/>
            <w:right w:val="none" w:sz="0" w:space="0" w:color="auto"/>
          </w:divBdr>
          <w:divsChild>
            <w:div w:id="343746383">
              <w:marLeft w:val="0"/>
              <w:marRight w:val="0"/>
              <w:marTop w:val="0"/>
              <w:marBottom w:val="0"/>
              <w:divBdr>
                <w:top w:val="none" w:sz="0" w:space="0" w:color="auto"/>
                <w:left w:val="none" w:sz="0" w:space="0" w:color="auto"/>
                <w:bottom w:val="none" w:sz="0" w:space="0" w:color="auto"/>
                <w:right w:val="none" w:sz="0" w:space="0" w:color="auto"/>
              </w:divBdr>
            </w:div>
          </w:divsChild>
        </w:div>
        <w:div w:id="373115890">
          <w:marLeft w:val="0"/>
          <w:marRight w:val="0"/>
          <w:marTop w:val="300"/>
          <w:marBottom w:val="300"/>
          <w:divBdr>
            <w:top w:val="none" w:sz="0" w:space="0" w:color="auto"/>
            <w:left w:val="none" w:sz="0" w:space="0" w:color="auto"/>
            <w:bottom w:val="none" w:sz="0" w:space="0" w:color="auto"/>
            <w:right w:val="none" w:sz="0" w:space="0" w:color="auto"/>
          </w:divBdr>
          <w:divsChild>
            <w:div w:id="646012445">
              <w:marLeft w:val="0"/>
              <w:marRight w:val="0"/>
              <w:marTop w:val="0"/>
              <w:marBottom w:val="0"/>
              <w:divBdr>
                <w:top w:val="single" w:sz="6" w:space="0" w:color="808080"/>
                <w:left w:val="single" w:sz="6" w:space="0" w:color="808080"/>
                <w:bottom w:val="single" w:sz="6" w:space="0" w:color="808080"/>
                <w:right w:val="single" w:sz="6" w:space="0" w:color="808080"/>
              </w:divBdr>
            </w:div>
          </w:divsChild>
        </w:div>
      </w:divsChild>
    </w:div>
    <w:div w:id="1511219048">
      <w:bodyDiv w:val="1"/>
      <w:marLeft w:val="0"/>
      <w:marRight w:val="0"/>
      <w:marTop w:val="0"/>
      <w:marBottom w:val="0"/>
      <w:divBdr>
        <w:top w:val="none" w:sz="0" w:space="0" w:color="auto"/>
        <w:left w:val="none" w:sz="0" w:space="0" w:color="auto"/>
        <w:bottom w:val="none" w:sz="0" w:space="0" w:color="auto"/>
        <w:right w:val="none" w:sz="0" w:space="0" w:color="auto"/>
      </w:divBdr>
    </w:div>
    <w:div w:id="1539128585">
      <w:bodyDiv w:val="1"/>
      <w:marLeft w:val="0"/>
      <w:marRight w:val="0"/>
      <w:marTop w:val="0"/>
      <w:marBottom w:val="0"/>
      <w:divBdr>
        <w:top w:val="none" w:sz="0" w:space="0" w:color="auto"/>
        <w:left w:val="none" w:sz="0" w:space="0" w:color="auto"/>
        <w:bottom w:val="none" w:sz="0" w:space="0" w:color="auto"/>
        <w:right w:val="none" w:sz="0" w:space="0" w:color="auto"/>
      </w:divBdr>
      <w:divsChild>
        <w:div w:id="1699695377">
          <w:marLeft w:val="0"/>
          <w:marRight w:val="0"/>
          <w:marTop w:val="0"/>
          <w:marBottom w:val="720"/>
          <w:divBdr>
            <w:top w:val="none" w:sz="0" w:space="0" w:color="auto"/>
            <w:left w:val="none" w:sz="0" w:space="0" w:color="auto"/>
            <w:bottom w:val="none" w:sz="0" w:space="0" w:color="auto"/>
            <w:right w:val="none" w:sz="0" w:space="0" w:color="auto"/>
          </w:divBdr>
          <w:divsChild>
            <w:div w:id="79167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785233">
      <w:bodyDiv w:val="1"/>
      <w:marLeft w:val="0"/>
      <w:marRight w:val="0"/>
      <w:marTop w:val="0"/>
      <w:marBottom w:val="0"/>
      <w:divBdr>
        <w:top w:val="none" w:sz="0" w:space="0" w:color="auto"/>
        <w:left w:val="none" w:sz="0" w:space="0" w:color="auto"/>
        <w:bottom w:val="none" w:sz="0" w:space="0" w:color="auto"/>
        <w:right w:val="none" w:sz="0" w:space="0" w:color="auto"/>
      </w:divBdr>
    </w:div>
    <w:div w:id="1671788417">
      <w:bodyDiv w:val="1"/>
      <w:marLeft w:val="0"/>
      <w:marRight w:val="0"/>
      <w:marTop w:val="0"/>
      <w:marBottom w:val="0"/>
      <w:divBdr>
        <w:top w:val="none" w:sz="0" w:space="0" w:color="auto"/>
        <w:left w:val="none" w:sz="0" w:space="0" w:color="auto"/>
        <w:bottom w:val="none" w:sz="0" w:space="0" w:color="auto"/>
        <w:right w:val="none" w:sz="0" w:space="0" w:color="auto"/>
      </w:divBdr>
    </w:div>
    <w:div w:id="1721899458">
      <w:bodyDiv w:val="1"/>
      <w:marLeft w:val="0"/>
      <w:marRight w:val="0"/>
      <w:marTop w:val="0"/>
      <w:marBottom w:val="0"/>
      <w:divBdr>
        <w:top w:val="none" w:sz="0" w:space="0" w:color="auto"/>
        <w:left w:val="none" w:sz="0" w:space="0" w:color="auto"/>
        <w:bottom w:val="none" w:sz="0" w:space="0" w:color="auto"/>
        <w:right w:val="none" w:sz="0" w:space="0" w:color="auto"/>
      </w:divBdr>
    </w:div>
    <w:div w:id="1759446594">
      <w:bodyDiv w:val="1"/>
      <w:marLeft w:val="0"/>
      <w:marRight w:val="0"/>
      <w:marTop w:val="0"/>
      <w:marBottom w:val="0"/>
      <w:divBdr>
        <w:top w:val="none" w:sz="0" w:space="0" w:color="auto"/>
        <w:left w:val="none" w:sz="0" w:space="0" w:color="auto"/>
        <w:bottom w:val="none" w:sz="0" w:space="0" w:color="auto"/>
        <w:right w:val="none" w:sz="0" w:space="0" w:color="auto"/>
      </w:divBdr>
    </w:div>
    <w:div w:id="1765613572">
      <w:bodyDiv w:val="1"/>
      <w:marLeft w:val="0"/>
      <w:marRight w:val="0"/>
      <w:marTop w:val="0"/>
      <w:marBottom w:val="0"/>
      <w:divBdr>
        <w:top w:val="none" w:sz="0" w:space="0" w:color="auto"/>
        <w:left w:val="none" w:sz="0" w:space="0" w:color="auto"/>
        <w:bottom w:val="none" w:sz="0" w:space="0" w:color="auto"/>
        <w:right w:val="none" w:sz="0" w:space="0" w:color="auto"/>
      </w:divBdr>
      <w:divsChild>
        <w:div w:id="942421425">
          <w:marLeft w:val="525"/>
          <w:marRight w:val="0"/>
          <w:marTop w:val="0"/>
          <w:marBottom w:val="0"/>
          <w:divBdr>
            <w:top w:val="none" w:sz="0" w:space="0" w:color="auto"/>
            <w:left w:val="none" w:sz="0" w:space="0" w:color="auto"/>
            <w:bottom w:val="none" w:sz="0" w:space="0" w:color="auto"/>
            <w:right w:val="none" w:sz="0" w:space="0" w:color="auto"/>
          </w:divBdr>
          <w:divsChild>
            <w:div w:id="797337698">
              <w:marLeft w:val="0"/>
              <w:marRight w:val="0"/>
              <w:marTop w:val="0"/>
              <w:marBottom w:val="0"/>
              <w:divBdr>
                <w:top w:val="none" w:sz="0" w:space="0" w:color="auto"/>
                <w:left w:val="none" w:sz="0" w:space="0" w:color="auto"/>
                <w:bottom w:val="none" w:sz="0" w:space="0" w:color="auto"/>
                <w:right w:val="none" w:sz="0" w:space="0" w:color="auto"/>
              </w:divBdr>
              <w:divsChild>
                <w:div w:id="58292070">
                  <w:marLeft w:val="0"/>
                  <w:marRight w:val="0"/>
                  <w:marTop w:val="0"/>
                  <w:marBottom w:val="0"/>
                  <w:divBdr>
                    <w:top w:val="none" w:sz="0" w:space="0" w:color="auto"/>
                    <w:left w:val="none" w:sz="0" w:space="0" w:color="auto"/>
                    <w:bottom w:val="none" w:sz="0" w:space="0" w:color="auto"/>
                    <w:right w:val="none" w:sz="0" w:space="0" w:color="auto"/>
                  </w:divBdr>
                </w:div>
                <w:div w:id="198011852">
                  <w:marLeft w:val="0"/>
                  <w:marRight w:val="0"/>
                  <w:marTop w:val="0"/>
                  <w:marBottom w:val="0"/>
                  <w:divBdr>
                    <w:top w:val="none" w:sz="0" w:space="0" w:color="auto"/>
                    <w:left w:val="none" w:sz="0" w:space="0" w:color="auto"/>
                    <w:bottom w:val="none" w:sz="0" w:space="0" w:color="auto"/>
                    <w:right w:val="none" w:sz="0" w:space="0" w:color="auto"/>
                  </w:divBdr>
                </w:div>
                <w:div w:id="1174800149">
                  <w:marLeft w:val="0"/>
                  <w:marRight w:val="0"/>
                  <w:marTop w:val="0"/>
                  <w:marBottom w:val="0"/>
                  <w:divBdr>
                    <w:top w:val="none" w:sz="0" w:space="0" w:color="auto"/>
                    <w:left w:val="none" w:sz="0" w:space="0" w:color="auto"/>
                    <w:bottom w:val="none" w:sz="0" w:space="0" w:color="auto"/>
                    <w:right w:val="none" w:sz="0" w:space="0" w:color="auto"/>
                  </w:divBdr>
                </w:div>
                <w:div w:id="1284459455">
                  <w:marLeft w:val="0"/>
                  <w:marRight w:val="0"/>
                  <w:marTop w:val="0"/>
                  <w:marBottom w:val="0"/>
                  <w:divBdr>
                    <w:top w:val="none" w:sz="0" w:space="0" w:color="auto"/>
                    <w:left w:val="none" w:sz="0" w:space="0" w:color="auto"/>
                    <w:bottom w:val="none" w:sz="0" w:space="0" w:color="auto"/>
                    <w:right w:val="none" w:sz="0" w:space="0" w:color="auto"/>
                  </w:divBdr>
                </w:div>
                <w:div w:id="1309284466">
                  <w:marLeft w:val="0"/>
                  <w:marRight w:val="0"/>
                  <w:marTop w:val="0"/>
                  <w:marBottom w:val="0"/>
                  <w:divBdr>
                    <w:top w:val="none" w:sz="0" w:space="0" w:color="auto"/>
                    <w:left w:val="none" w:sz="0" w:space="0" w:color="auto"/>
                    <w:bottom w:val="none" w:sz="0" w:space="0" w:color="auto"/>
                    <w:right w:val="none" w:sz="0" w:space="0" w:color="auto"/>
                  </w:divBdr>
                </w:div>
                <w:div w:id="1488978431">
                  <w:marLeft w:val="0"/>
                  <w:marRight w:val="0"/>
                  <w:marTop w:val="0"/>
                  <w:marBottom w:val="0"/>
                  <w:divBdr>
                    <w:top w:val="none" w:sz="0" w:space="0" w:color="auto"/>
                    <w:left w:val="none" w:sz="0" w:space="0" w:color="auto"/>
                    <w:bottom w:val="none" w:sz="0" w:space="0" w:color="auto"/>
                    <w:right w:val="none" w:sz="0" w:space="0" w:color="auto"/>
                  </w:divBdr>
                </w:div>
                <w:div w:id="2046248280">
                  <w:marLeft w:val="0"/>
                  <w:marRight w:val="0"/>
                  <w:marTop w:val="0"/>
                  <w:marBottom w:val="0"/>
                  <w:divBdr>
                    <w:top w:val="none" w:sz="0" w:space="0" w:color="auto"/>
                    <w:left w:val="none" w:sz="0" w:space="0" w:color="auto"/>
                    <w:bottom w:val="none" w:sz="0" w:space="0" w:color="auto"/>
                    <w:right w:val="none" w:sz="0" w:space="0" w:color="auto"/>
                  </w:divBdr>
                </w:div>
              </w:divsChild>
            </w:div>
            <w:div w:id="969172506">
              <w:marLeft w:val="0"/>
              <w:marRight w:val="0"/>
              <w:marTop w:val="0"/>
              <w:marBottom w:val="0"/>
              <w:divBdr>
                <w:top w:val="none" w:sz="0" w:space="0" w:color="auto"/>
                <w:left w:val="none" w:sz="0" w:space="0" w:color="auto"/>
                <w:bottom w:val="none" w:sz="0" w:space="0" w:color="auto"/>
                <w:right w:val="none" w:sz="0" w:space="0" w:color="auto"/>
              </w:divBdr>
              <w:divsChild>
                <w:div w:id="1816991096">
                  <w:marLeft w:val="0"/>
                  <w:marRight w:val="0"/>
                  <w:marTop w:val="100"/>
                  <w:marBottom w:val="100"/>
                  <w:divBdr>
                    <w:top w:val="none" w:sz="0" w:space="0" w:color="auto"/>
                    <w:left w:val="none" w:sz="0" w:space="0" w:color="auto"/>
                    <w:bottom w:val="none" w:sz="0" w:space="0" w:color="auto"/>
                    <w:right w:val="none" w:sz="0" w:space="0" w:color="auto"/>
                  </w:divBdr>
                  <w:divsChild>
                    <w:div w:id="1821918035">
                      <w:marLeft w:val="0"/>
                      <w:marRight w:val="0"/>
                      <w:marTop w:val="0"/>
                      <w:marBottom w:val="0"/>
                      <w:divBdr>
                        <w:top w:val="none" w:sz="0" w:space="0" w:color="auto"/>
                        <w:left w:val="none" w:sz="0" w:space="0" w:color="auto"/>
                        <w:bottom w:val="none" w:sz="0" w:space="0" w:color="auto"/>
                        <w:right w:val="none" w:sz="0" w:space="0" w:color="auto"/>
                      </w:divBdr>
                      <w:divsChild>
                        <w:div w:id="81641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934437">
              <w:marLeft w:val="0"/>
              <w:marRight w:val="0"/>
              <w:marTop w:val="0"/>
              <w:marBottom w:val="0"/>
              <w:divBdr>
                <w:top w:val="none" w:sz="0" w:space="0" w:color="auto"/>
                <w:left w:val="none" w:sz="0" w:space="0" w:color="auto"/>
                <w:bottom w:val="none" w:sz="0" w:space="0" w:color="auto"/>
                <w:right w:val="none" w:sz="0" w:space="0" w:color="auto"/>
              </w:divBdr>
              <w:divsChild>
                <w:div w:id="792098369">
                  <w:marLeft w:val="0"/>
                  <w:marRight w:val="0"/>
                  <w:marTop w:val="100"/>
                  <w:marBottom w:val="100"/>
                  <w:divBdr>
                    <w:top w:val="none" w:sz="0" w:space="0" w:color="auto"/>
                    <w:left w:val="none" w:sz="0" w:space="0" w:color="auto"/>
                    <w:bottom w:val="none" w:sz="0" w:space="0" w:color="auto"/>
                    <w:right w:val="none" w:sz="0" w:space="0" w:color="auto"/>
                  </w:divBdr>
                  <w:divsChild>
                    <w:div w:id="2034380664">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871371">
          <w:marLeft w:val="0"/>
          <w:marRight w:val="0"/>
          <w:marTop w:val="0"/>
          <w:marBottom w:val="0"/>
          <w:divBdr>
            <w:top w:val="none" w:sz="0" w:space="0" w:color="auto"/>
            <w:left w:val="none" w:sz="0" w:space="0" w:color="auto"/>
            <w:bottom w:val="none" w:sz="0" w:space="0" w:color="auto"/>
            <w:right w:val="none" w:sz="0" w:space="0" w:color="auto"/>
          </w:divBdr>
          <w:divsChild>
            <w:div w:id="194664019">
              <w:marLeft w:val="0"/>
              <w:marRight w:val="0"/>
              <w:marTop w:val="0"/>
              <w:marBottom w:val="0"/>
              <w:divBdr>
                <w:top w:val="none" w:sz="0" w:space="0" w:color="auto"/>
                <w:left w:val="none" w:sz="0" w:space="0" w:color="auto"/>
                <w:bottom w:val="none" w:sz="0" w:space="0" w:color="auto"/>
                <w:right w:val="none" w:sz="0" w:space="0" w:color="auto"/>
              </w:divBdr>
              <w:divsChild>
                <w:div w:id="752043934">
                  <w:marLeft w:val="0"/>
                  <w:marRight w:val="0"/>
                  <w:marTop w:val="0"/>
                  <w:marBottom w:val="0"/>
                  <w:divBdr>
                    <w:top w:val="none" w:sz="0" w:space="0" w:color="auto"/>
                    <w:left w:val="none" w:sz="0" w:space="0" w:color="auto"/>
                    <w:bottom w:val="none" w:sz="0" w:space="0" w:color="auto"/>
                    <w:right w:val="none" w:sz="0" w:space="0" w:color="auto"/>
                  </w:divBdr>
                  <w:divsChild>
                    <w:div w:id="217017156">
                      <w:marLeft w:val="0"/>
                      <w:marRight w:val="0"/>
                      <w:marTop w:val="0"/>
                      <w:marBottom w:val="390"/>
                      <w:divBdr>
                        <w:top w:val="none" w:sz="0" w:space="0" w:color="auto"/>
                        <w:left w:val="none" w:sz="0" w:space="0" w:color="auto"/>
                        <w:bottom w:val="none" w:sz="0" w:space="0" w:color="auto"/>
                        <w:right w:val="none" w:sz="0" w:space="0" w:color="auto"/>
                      </w:divBdr>
                    </w:div>
                    <w:div w:id="1433936607">
                      <w:marLeft w:val="0"/>
                      <w:marRight w:val="0"/>
                      <w:marTop w:val="0"/>
                      <w:marBottom w:val="0"/>
                      <w:divBdr>
                        <w:top w:val="none" w:sz="0" w:space="0" w:color="auto"/>
                        <w:left w:val="none" w:sz="0" w:space="0" w:color="auto"/>
                        <w:bottom w:val="none" w:sz="0" w:space="0" w:color="auto"/>
                        <w:right w:val="none" w:sz="0" w:space="0" w:color="auto"/>
                      </w:divBdr>
                      <w:divsChild>
                        <w:div w:id="624193302">
                          <w:marLeft w:val="0"/>
                          <w:marRight w:val="0"/>
                          <w:marTop w:val="0"/>
                          <w:marBottom w:val="0"/>
                          <w:divBdr>
                            <w:top w:val="none" w:sz="0" w:space="0" w:color="auto"/>
                            <w:left w:val="none" w:sz="0" w:space="0" w:color="auto"/>
                            <w:bottom w:val="none" w:sz="0" w:space="0" w:color="auto"/>
                            <w:right w:val="none" w:sz="0" w:space="0" w:color="auto"/>
                          </w:divBdr>
                          <w:divsChild>
                            <w:div w:id="25180145">
                              <w:marLeft w:val="0"/>
                              <w:marRight w:val="0"/>
                              <w:marTop w:val="0"/>
                              <w:marBottom w:val="240"/>
                              <w:divBdr>
                                <w:top w:val="none" w:sz="0" w:space="0" w:color="auto"/>
                                <w:left w:val="none" w:sz="0" w:space="0" w:color="auto"/>
                                <w:bottom w:val="none" w:sz="0" w:space="0" w:color="auto"/>
                                <w:right w:val="none" w:sz="0" w:space="0" w:color="auto"/>
                              </w:divBdr>
                              <w:divsChild>
                                <w:div w:id="286813602">
                                  <w:marLeft w:val="0"/>
                                  <w:marRight w:val="0"/>
                                  <w:marTop w:val="0"/>
                                  <w:marBottom w:val="0"/>
                                  <w:divBdr>
                                    <w:top w:val="none" w:sz="0" w:space="0" w:color="auto"/>
                                    <w:left w:val="none" w:sz="0" w:space="0" w:color="auto"/>
                                    <w:bottom w:val="none" w:sz="0" w:space="0" w:color="auto"/>
                                    <w:right w:val="none" w:sz="0" w:space="0" w:color="auto"/>
                                  </w:divBdr>
                                </w:div>
                                <w:div w:id="1190920893">
                                  <w:marLeft w:val="0"/>
                                  <w:marRight w:val="0"/>
                                  <w:marTop w:val="0"/>
                                  <w:marBottom w:val="0"/>
                                  <w:divBdr>
                                    <w:top w:val="none" w:sz="0" w:space="0" w:color="auto"/>
                                    <w:left w:val="none" w:sz="0" w:space="0" w:color="auto"/>
                                    <w:bottom w:val="none" w:sz="0" w:space="0" w:color="auto"/>
                                    <w:right w:val="none" w:sz="0" w:space="0" w:color="auto"/>
                                  </w:divBdr>
                                </w:div>
                              </w:divsChild>
                            </w:div>
                            <w:div w:id="329648043">
                              <w:marLeft w:val="0"/>
                              <w:marRight w:val="540"/>
                              <w:marTop w:val="0"/>
                              <w:marBottom w:val="240"/>
                              <w:divBdr>
                                <w:top w:val="none" w:sz="0" w:space="0" w:color="auto"/>
                                <w:left w:val="none" w:sz="0" w:space="0" w:color="auto"/>
                                <w:bottom w:val="none" w:sz="0" w:space="0" w:color="auto"/>
                                <w:right w:val="none" w:sz="0" w:space="0" w:color="auto"/>
                              </w:divBdr>
                              <w:divsChild>
                                <w:div w:id="1663466885">
                                  <w:marLeft w:val="0"/>
                                  <w:marRight w:val="0"/>
                                  <w:marTop w:val="0"/>
                                  <w:marBottom w:val="0"/>
                                  <w:divBdr>
                                    <w:top w:val="none" w:sz="0" w:space="0" w:color="auto"/>
                                    <w:left w:val="none" w:sz="0" w:space="0" w:color="auto"/>
                                    <w:bottom w:val="none" w:sz="0" w:space="0" w:color="auto"/>
                                    <w:right w:val="none" w:sz="0" w:space="0" w:color="auto"/>
                                  </w:divBdr>
                                  <w:divsChild>
                                    <w:div w:id="3318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98867">
                              <w:marLeft w:val="0"/>
                              <w:marRight w:val="0"/>
                              <w:marTop w:val="540"/>
                              <w:marBottom w:val="540"/>
                              <w:divBdr>
                                <w:top w:val="none" w:sz="0" w:space="0" w:color="auto"/>
                                <w:left w:val="none" w:sz="0" w:space="0" w:color="auto"/>
                                <w:bottom w:val="none" w:sz="0" w:space="0" w:color="auto"/>
                                <w:right w:val="none" w:sz="0" w:space="0" w:color="auto"/>
                              </w:divBdr>
                            </w:div>
                            <w:div w:id="1215043782">
                              <w:marLeft w:val="540"/>
                              <w:marRight w:val="0"/>
                              <w:marTop w:val="0"/>
                              <w:marBottom w:val="240"/>
                              <w:divBdr>
                                <w:top w:val="none" w:sz="0" w:space="0" w:color="auto"/>
                                <w:left w:val="none" w:sz="0" w:space="0" w:color="auto"/>
                                <w:bottom w:val="none" w:sz="0" w:space="0" w:color="auto"/>
                                <w:right w:val="none" w:sz="0" w:space="0" w:color="auto"/>
                              </w:divBdr>
                              <w:divsChild>
                                <w:div w:id="1709337189">
                                  <w:marLeft w:val="0"/>
                                  <w:marRight w:val="0"/>
                                  <w:marTop w:val="0"/>
                                  <w:marBottom w:val="0"/>
                                  <w:divBdr>
                                    <w:top w:val="none" w:sz="0" w:space="0" w:color="auto"/>
                                    <w:left w:val="none" w:sz="0" w:space="0" w:color="auto"/>
                                    <w:bottom w:val="none" w:sz="0" w:space="0" w:color="auto"/>
                                    <w:right w:val="none" w:sz="0" w:space="0" w:color="auto"/>
                                  </w:divBdr>
                                  <w:divsChild>
                                    <w:div w:id="117191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061438">
                              <w:marLeft w:val="0"/>
                              <w:marRight w:val="0"/>
                              <w:marTop w:val="540"/>
                              <w:marBottom w:val="540"/>
                              <w:divBdr>
                                <w:top w:val="none" w:sz="0" w:space="0" w:color="auto"/>
                                <w:left w:val="none" w:sz="0" w:space="0" w:color="auto"/>
                                <w:bottom w:val="none" w:sz="0" w:space="0" w:color="auto"/>
                                <w:right w:val="none" w:sz="0" w:space="0" w:color="auto"/>
                              </w:divBdr>
                            </w:div>
                            <w:div w:id="2030334555">
                              <w:marLeft w:val="0"/>
                              <w:marRight w:val="0"/>
                              <w:marTop w:val="600"/>
                              <w:marBottom w:val="600"/>
                              <w:divBdr>
                                <w:top w:val="none" w:sz="0" w:space="0" w:color="auto"/>
                                <w:left w:val="none" w:sz="0" w:space="0" w:color="auto"/>
                                <w:bottom w:val="none" w:sz="0" w:space="0" w:color="auto"/>
                                <w:right w:val="none" w:sz="0" w:space="0" w:color="auto"/>
                              </w:divBdr>
                            </w:div>
                          </w:divsChild>
                        </w:div>
                      </w:divsChild>
                    </w:div>
                    <w:div w:id="1836460334">
                      <w:marLeft w:val="0"/>
                      <w:marRight w:val="0"/>
                      <w:marTop w:val="0"/>
                      <w:marBottom w:val="300"/>
                      <w:divBdr>
                        <w:top w:val="none" w:sz="0" w:space="0" w:color="auto"/>
                        <w:left w:val="none" w:sz="0" w:space="0" w:color="auto"/>
                        <w:bottom w:val="single" w:sz="6" w:space="8" w:color="EEEEEE"/>
                        <w:right w:val="none" w:sz="0" w:space="0" w:color="auto"/>
                      </w:divBdr>
                      <w:divsChild>
                        <w:div w:id="1421947343">
                          <w:marLeft w:val="0"/>
                          <w:marRight w:val="0"/>
                          <w:marTop w:val="0"/>
                          <w:marBottom w:val="0"/>
                          <w:divBdr>
                            <w:top w:val="none" w:sz="0" w:space="0" w:color="auto"/>
                            <w:left w:val="none" w:sz="0" w:space="0" w:color="auto"/>
                            <w:bottom w:val="none" w:sz="0" w:space="0" w:color="auto"/>
                            <w:right w:val="none" w:sz="0" w:space="0" w:color="auto"/>
                          </w:divBdr>
                        </w:div>
                      </w:divsChild>
                    </w:div>
                    <w:div w:id="2089812672">
                      <w:marLeft w:val="0"/>
                      <w:marRight w:val="0"/>
                      <w:marTop w:val="0"/>
                      <w:marBottom w:val="0"/>
                      <w:divBdr>
                        <w:top w:val="none" w:sz="0" w:space="0" w:color="auto"/>
                        <w:left w:val="none" w:sz="0" w:space="0" w:color="auto"/>
                        <w:bottom w:val="none" w:sz="0" w:space="0" w:color="auto"/>
                        <w:right w:val="none" w:sz="0" w:space="0" w:color="auto"/>
                      </w:divBdr>
                      <w:divsChild>
                        <w:div w:id="1218317429">
                          <w:marLeft w:val="0"/>
                          <w:marRight w:val="0"/>
                          <w:marTop w:val="0"/>
                          <w:marBottom w:val="450"/>
                          <w:divBdr>
                            <w:top w:val="single" w:sz="6" w:space="19" w:color="F5F5F5"/>
                            <w:left w:val="single" w:sz="2" w:space="19" w:color="F5F5F5"/>
                            <w:bottom w:val="single" w:sz="6" w:space="18" w:color="F5F5F5"/>
                            <w:right w:val="single" w:sz="2" w:space="0" w:color="F5F5F5"/>
                          </w:divBdr>
                          <w:divsChild>
                            <w:div w:id="865631176">
                              <w:marLeft w:val="0"/>
                              <w:marRight w:val="0"/>
                              <w:marTop w:val="0"/>
                              <w:marBottom w:val="270"/>
                              <w:divBdr>
                                <w:top w:val="none" w:sz="0" w:space="0" w:color="auto"/>
                                <w:left w:val="none" w:sz="0" w:space="0" w:color="auto"/>
                                <w:bottom w:val="none" w:sz="0" w:space="0" w:color="auto"/>
                                <w:right w:val="none" w:sz="0" w:space="0" w:color="auto"/>
                              </w:divBdr>
                              <w:divsChild>
                                <w:div w:id="1621834110">
                                  <w:marLeft w:val="0"/>
                                  <w:marRight w:val="0"/>
                                  <w:marTop w:val="0"/>
                                  <w:marBottom w:val="0"/>
                                  <w:divBdr>
                                    <w:top w:val="none" w:sz="0" w:space="0" w:color="auto"/>
                                    <w:left w:val="none" w:sz="0" w:space="0" w:color="auto"/>
                                    <w:bottom w:val="none" w:sz="0" w:space="0" w:color="auto"/>
                                    <w:right w:val="none" w:sz="0" w:space="0" w:color="auto"/>
                                  </w:divBdr>
                                </w:div>
                              </w:divsChild>
                            </w:div>
                            <w:div w:id="1286934298">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425273311">
              <w:marLeft w:val="0"/>
              <w:marRight w:val="0"/>
              <w:marTop w:val="0"/>
              <w:marBottom w:val="0"/>
              <w:divBdr>
                <w:top w:val="none" w:sz="0" w:space="0" w:color="auto"/>
                <w:left w:val="none" w:sz="0" w:space="0" w:color="auto"/>
                <w:bottom w:val="none" w:sz="0" w:space="0" w:color="auto"/>
                <w:right w:val="none" w:sz="0" w:space="0" w:color="auto"/>
              </w:divBdr>
              <w:divsChild>
                <w:div w:id="1155340709">
                  <w:marLeft w:val="0"/>
                  <w:marRight w:val="0"/>
                  <w:marTop w:val="0"/>
                  <w:marBottom w:val="0"/>
                  <w:divBdr>
                    <w:top w:val="none" w:sz="0" w:space="0" w:color="auto"/>
                    <w:left w:val="none" w:sz="0" w:space="0" w:color="auto"/>
                    <w:bottom w:val="single" w:sz="6" w:space="27" w:color="E8E8E8"/>
                    <w:right w:val="none" w:sz="0" w:space="0" w:color="auto"/>
                  </w:divBdr>
                  <w:divsChild>
                    <w:div w:id="171114743">
                      <w:marLeft w:val="0"/>
                      <w:marRight w:val="0"/>
                      <w:marTop w:val="0"/>
                      <w:marBottom w:val="0"/>
                      <w:divBdr>
                        <w:top w:val="none" w:sz="0" w:space="0" w:color="auto"/>
                        <w:left w:val="none" w:sz="0" w:space="0" w:color="auto"/>
                        <w:bottom w:val="single" w:sz="6" w:space="21" w:color="E8E8E8"/>
                        <w:right w:val="none" w:sz="0" w:space="0" w:color="auto"/>
                      </w:divBdr>
                      <w:divsChild>
                        <w:div w:id="393814906">
                          <w:marLeft w:val="0"/>
                          <w:marRight w:val="0"/>
                          <w:marTop w:val="0"/>
                          <w:marBottom w:val="120"/>
                          <w:divBdr>
                            <w:top w:val="none" w:sz="0" w:space="0" w:color="auto"/>
                            <w:left w:val="none" w:sz="0" w:space="0" w:color="auto"/>
                            <w:bottom w:val="none" w:sz="0" w:space="0" w:color="auto"/>
                            <w:right w:val="none" w:sz="0" w:space="0" w:color="auto"/>
                          </w:divBdr>
                        </w:div>
                      </w:divsChild>
                    </w:div>
                    <w:div w:id="898055250">
                      <w:marLeft w:val="0"/>
                      <w:marRight w:val="0"/>
                      <w:marTop w:val="0"/>
                      <w:marBottom w:val="0"/>
                      <w:divBdr>
                        <w:top w:val="none" w:sz="0" w:space="0" w:color="auto"/>
                        <w:left w:val="none" w:sz="0" w:space="0" w:color="auto"/>
                        <w:bottom w:val="single" w:sz="6" w:space="21" w:color="E8E8E8"/>
                        <w:right w:val="none" w:sz="0" w:space="0" w:color="auto"/>
                      </w:divBdr>
                      <w:divsChild>
                        <w:div w:id="1669285000">
                          <w:marLeft w:val="0"/>
                          <w:marRight w:val="0"/>
                          <w:marTop w:val="0"/>
                          <w:marBottom w:val="0"/>
                          <w:divBdr>
                            <w:top w:val="none" w:sz="0" w:space="0" w:color="auto"/>
                            <w:left w:val="none" w:sz="0" w:space="0" w:color="auto"/>
                            <w:bottom w:val="none" w:sz="0" w:space="0" w:color="auto"/>
                            <w:right w:val="none" w:sz="0" w:space="0" w:color="auto"/>
                          </w:divBdr>
                          <w:divsChild>
                            <w:div w:id="56873019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584679278">
                      <w:marLeft w:val="0"/>
                      <w:marRight w:val="0"/>
                      <w:marTop w:val="0"/>
                      <w:marBottom w:val="0"/>
                      <w:divBdr>
                        <w:top w:val="none" w:sz="0" w:space="0" w:color="auto"/>
                        <w:left w:val="none" w:sz="0" w:space="0" w:color="auto"/>
                        <w:bottom w:val="single" w:sz="6" w:space="21" w:color="E8E8E8"/>
                        <w:right w:val="none" w:sz="0" w:space="0" w:color="auto"/>
                      </w:divBdr>
                      <w:divsChild>
                        <w:div w:id="1603760529">
                          <w:marLeft w:val="0"/>
                          <w:marRight w:val="0"/>
                          <w:marTop w:val="0"/>
                          <w:marBottom w:val="0"/>
                          <w:divBdr>
                            <w:top w:val="none" w:sz="0" w:space="0" w:color="auto"/>
                            <w:left w:val="none" w:sz="0" w:space="0" w:color="auto"/>
                            <w:bottom w:val="none" w:sz="0" w:space="0" w:color="auto"/>
                            <w:right w:val="none" w:sz="0" w:space="0" w:color="auto"/>
                          </w:divBdr>
                          <w:divsChild>
                            <w:div w:id="88121032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902642734">
                      <w:marLeft w:val="0"/>
                      <w:marRight w:val="0"/>
                      <w:marTop w:val="0"/>
                      <w:marBottom w:val="450"/>
                      <w:divBdr>
                        <w:top w:val="none" w:sz="0" w:space="0" w:color="auto"/>
                        <w:left w:val="none" w:sz="0" w:space="0" w:color="auto"/>
                        <w:bottom w:val="none" w:sz="0" w:space="0" w:color="auto"/>
                        <w:right w:val="none" w:sz="0" w:space="0" w:color="auto"/>
                      </w:divBdr>
                      <w:divsChild>
                        <w:div w:id="481195483">
                          <w:marLeft w:val="0"/>
                          <w:marRight w:val="0"/>
                          <w:marTop w:val="0"/>
                          <w:marBottom w:val="0"/>
                          <w:divBdr>
                            <w:top w:val="none" w:sz="0" w:space="0" w:color="auto"/>
                            <w:left w:val="none" w:sz="0" w:space="0" w:color="auto"/>
                            <w:bottom w:val="single" w:sz="6" w:space="23" w:color="E8E8E8"/>
                            <w:right w:val="none" w:sz="0" w:space="0" w:color="auto"/>
                          </w:divBdr>
                          <w:divsChild>
                            <w:div w:id="1191454403">
                              <w:marLeft w:val="0"/>
                              <w:marRight w:val="0"/>
                              <w:marTop w:val="0"/>
                              <w:marBottom w:val="240"/>
                              <w:divBdr>
                                <w:top w:val="none" w:sz="0" w:space="0" w:color="auto"/>
                                <w:left w:val="none" w:sz="0" w:space="0" w:color="auto"/>
                                <w:bottom w:val="none" w:sz="0" w:space="0" w:color="auto"/>
                                <w:right w:val="none" w:sz="0" w:space="0" w:color="auto"/>
                              </w:divBdr>
                            </w:div>
                          </w:divsChild>
                        </w:div>
                        <w:div w:id="1118254095">
                          <w:marLeft w:val="0"/>
                          <w:marRight w:val="0"/>
                          <w:marTop w:val="0"/>
                          <w:marBottom w:val="0"/>
                          <w:divBdr>
                            <w:top w:val="none" w:sz="0" w:space="0" w:color="auto"/>
                            <w:left w:val="none" w:sz="0" w:space="0" w:color="auto"/>
                            <w:bottom w:val="single" w:sz="6" w:space="23" w:color="E8E8E8"/>
                            <w:right w:val="none" w:sz="0" w:space="0" w:color="auto"/>
                          </w:divBdr>
                          <w:divsChild>
                            <w:div w:id="1296830367">
                              <w:marLeft w:val="0"/>
                              <w:marRight w:val="0"/>
                              <w:marTop w:val="0"/>
                              <w:marBottom w:val="240"/>
                              <w:divBdr>
                                <w:top w:val="none" w:sz="0" w:space="0" w:color="auto"/>
                                <w:left w:val="none" w:sz="0" w:space="0" w:color="auto"/>
                                <w:bottom w:val="none" w:sz="0" w:space="0" w:color="auto"/>
                                <w:right w:val="none" w:sz="0" w:space="0" w:color="auto"/>
                              </w:divBdr>
                            </w:div>
                          </w:divsChild>
                        </w:div>
                        <w:div w:id="1863979884">
                          <w:marLeft w:val="0"/>
                          <w:marRight w:val="0"/>
                          <w:marTop w:val="0"/>
                          <w:marBottom w:val="0"/>
                          <w:divBdr>
                            <w:top w:val="none" w:sz="0" w:space="0" w:color="auto"/>
                            <w:left w:val="none" w:sz="0" w:space="0" w:color="auto"/>
                            <w:bottom w:val="single" w:sz="6" w:space="23" w:color="E8E8E8"/>
                            <w:right w:val="none" w:sz="0" w:space="0" w:color="auto"/>
                          </w:divBdr>
                          <w:divsChild>
                            <w:div w:id="908539173">
                              <w:marLeft w:val="0"/>
                              <w:marRight w:val="0"/>
                              <w:marTop w:val="0"/>
                              <w:marBottom w:val="240"/>
                              <w:divBdr>
                                <w:top w:val="none" w:sz="0" w:space="0" w:color="auto"/>
                                <w:left w:val="none" w:sz="0" w:space="0" w:color="auto"/>
                                <w:bottom w:val="none" w:sz="0" w:space="0" w:color="auto"/>
                                <w:right w:val="none" w:sz="0" w:space="0" w:color="auto"/>
                              </w:divBdr>
                            </w:div>
                          </w:divsChild>
                        </w:div>
                        <w:div w:id="2070611623">
                          <w:marLeft w:val="0"/>
                          <w:marRight w:val="0"/>
                          <w:marTop w:val="0"/>
                          <w:marBottom w:val="0"/>
                          <w:divBdr>
                            <w:top w:val="none" w:sz="0" w:space="0" w:color="auto"/>
                            <w:left w:val="none" w:sz="0" w:space="0" w:color="auto"/>
                            <w:bottom w:val="single" w:sz="6" w:space="23" w:color="E8E8E8"/>
                            <w:right w:val="none" w:sz="0" w:space="0" w:color="auto"/>
                          </w:divBdr>
                          <w:divsChild>
                            <w:div w:id="82551263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67021610">
                      <w:marLeft w:val="0"/>
                      <w:marRight w:val="0"/>
                      <w:marTop w:val="0"/>
                      <w:marBottom w:val="0"/>
                      <w:divBdr>
                        <w:top w:val="none" w:sz="0" w:space="0" w:color="auto"/>
                        <w:left w:val="none" w:sz="0" w:space="0" w:color="auto"/>
                        <w:bottom w:val="none" w:sz="0" w:space="0" w:color="auto"/>
                        <w:right w:val="none" w:sz="0" w:space="0" w:color="auto"/>
                      </w:divBdr>
                      <w:divsChild>
                        <w:div w:id="354574960">
                          <w:marLeft w:val="0"/>
                          <w:marRight w:val="0"/>
                          <w:marTop w:val="0"/>
                          <w:marBottom w:val="0"/>
                          <w:divBdr>
                            <w:top w:val="none" w:sz="0" w:space="0" w:color="auto"/>
                            <w:left w:val="none" w:sz="0" w:space="0" w:color="auto"/>
                            <w:bottom w:val="none" w:sz="0" w:space="0" w:color="auto"/>
                            <w:right w:val="none" w:sz="0" w:space="0" w:color="auto"/>
                          </w:divBdr>
                          <w:divsChild>
                            <w:div w:id="16012718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82879984">
                  <w:marLeft w:val="0"/>
                  <w:marRight w:val="0"/>
                  <w:marTop w:val="0"/>
                  <w:marBottom w:val="0"/>
                  <w:divBdr>
                    <w:top w:val="none" w:sz="0" w:space="0" w:color="auto"/>
                    <w:left w:val="none" w:sz="0" w:space="0" w:color="auto"/>
                    <w:bottom w:val="none" w:sz="0" w:space="0" w:color="auto"/>
                    <w:right w:val="none" w:sz="0" w:space="0" w:color="auto"/>
                  </w:divBdr>
                  <w:divsChild>
                    <w:div w:id="414061573">
                      <w:marLeft w:val="0"/>
                      <w:marRight w:val="0"/>
                      <w:marTop w:val="0"/>
                      <w:marBottom w:val="0"/>
                      <w:divBdr>
                        <w:top w:val="none" w:sz="0" w:space="0" w:color="auto"/>
                        <w:left w:val="none" w:sz="0" w:space="0" w:color="auto"/>
                        <w:bottom w:val="single" w:sz="6" w:space="21" w:color="E8E8E8"/>
                        <w:right w:val="none" w:sz="0" w:space="0" w:color="auto"/>
                      </w:divBdr>
                      <w:divsChild>
                        <w:div w:id="234705406">
                          <w:marLeft w:val="0"/>
                          <w:marRight w:val="0"/>
                          <w:marTop w:val="0"/>
                          <w:marBottom w:val="0"/>
                          <w:divBdr>
                            <w:top w:val="none" w:sz="0" w:space="0" w:color="auto"/>
                            <w:left w:val="none" w:sz="0" w:space="0" w:color="auto"/>
                            <w:bottom w:val="none" w:sz="0" w:space="0" w:color="auto"/>
                            <w:right w:val="none" w:sz="0" w:space="0" w:color="auto"/>
                          </w:divBdr>
                          <w:divsChild>
                            <w:div w:id="64390043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822350857">
                      <w:marLeft w:val="0"/>
                      <w:marRight w:val="0"/>
                      <w:marTop w:val="0"/>
                      <w:marBottom w:val="0"/>
                      <w:divBdr>
                        <w:top w:val="none" w:sz="0" w:space="0" w:color="auto"/>
                        <w:left w:val="none" w:sz="0" w:space="0" w:color="auto"/>
                        <w:bottom w:val="single" w:sz="6" w:space="21" w:color="E8E8E8"/>
                        <w:right w:val="none" w:sz="0" w:space="0" w:color="auto"/>
                      </w:divBdr>
                      <w:divsChild>
                        <w:div w:id="1508785568">
                          <w:marLeft w:val="0"/>
                          <w:marRight w:val="0"/>
                          <w:marTop w:val="0"/>
                          <w:marBottom w:val="0"/>
                          <w:divBdr>
                            <w:top w:val="none" w:sz="0" w:space="0" w:color="auto"/>
                            <w:left w:val="none" w:sz="0" w:space="0" w:color="auto"/>
                            <w:bottom w:val="none" w:sz="0" w:space="0" w:color="auto"/>
                            <w:right w:val="none" w:sz="0" w:space="0" w:color="auto"/>
                          </w:divBdr>
                          <w:divsChild>
                            <w:div w:id="59521338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279216723">
                      <w:marLeft w:val="0"/>
                      <w:marRight w:val="0"/>
                      <w:marTop w:val="0"/>
                      <w:marBottom w:val="0"/>
                      <w:divBdr>
                        <w:top w:val="single" w:sz="6" w:space="18" w:color="E8E8E8"/>
                        <w:left w:val="none" w:sz="0" w:space="0" w:color="auto"/>
                        <w:bottom w:val="none" w:sz="0" w:space="0" w:color="auto"/>
                        <w:right w:val="none" w:sz="0" w:space="0" w:color="auto"/>
                      </w:divBdr>
                      <w:divsChild>
                        <w:div w:id="198443307">
                          <w:marLeft w:val="0"/>
                          <w:marRight w:val="0"/>
                          <w:marTop w:val="0"/>
                          <w:marBottom w:val="0"/>
                          <w:divBdr>
                            <w:top w:val="none" w:sz="0" w:space="0" w:color="auto"/>
                            <w:left w:val="none" w:sz="0" w:space="0" w:color="auto"/>
                            <w:bottom w:val="single" w:sz="6" w:space="23" w:color="E8E8E8"/>
                            <w:right w:val="none" w:sz="0" w:space="0" w:color="auto"/>
                          </w:divBdr>
                          <w:divsChild>
                            <w:div w:id="400099068">
                              <w:marLeft w:val="0"/>
                              <w:marRight w:val="0"/>
                              <w:marTop w:val="0"/>
                              <w:marBottom w:val="240"/>
                              <w:divBdr>
                                <w:top w:val="none" w:sz="0" w:space="0" w:color="auto"/>
                                <w:left w:val="none" w:sz="0" w:space="0" w:color="auto"/>
                                <w:bottom w:val="none" w:sz="0" w:space="0" w:color="auto"/>
                                <w:right w:val="none" w:sz="0" w:space="0" w:color="auto"/>
                              </w:divBdr>
                            </w:div>
                          </w:divsChild>
                        </w:div>
                        <w:div w:id="308680883">
                          <w:marLeft w:val="0"/>
                          <w:marRight w:val="0"/>
                          <w:marTop w:val="0"/>
                          <w:marBottom w:val="0"/>
                          <w:divBdr>
                            <w:top w:val="none" w:sz="0" w:space="0" w:color="auto"/>
                            <w:left w:val="none" w:sz="0" w:space="0" w:color="auto"/>
                            <w:bottom w:val="single" w:sz="6" w:space="23" w:color="E8E8E8"/>
                            <w:right w:val="none" w:sz="0" w:space="0" w:color="auto"/>
                          </w:divBdr>
                          <w:divsChild>
                            <w:div w:id="1515193154">
                              <w:marLeft w:val="0"/>
                              <w:marRight w:val="0"/>
                              <w:marTop w:val="0"/>
                              <w:marBottom w:val="240"/>
                              <w:divBdr>
                                <w:top w:val="none" w:sz="0" w:space="0" w:color="auto"/>
                                <w:left w:val="none" w:sz="0" w:space="0" w:color="auto"/>
                                <w:bottom w:val="none" w:sz="0" w:space="0" w:color="auto"/>
                                <w:right w:val="none" w:sz="0" w:space="0" w:color="auto"/>
                              </w:divBdr>
                            </w:div>
                          </w:divsChild>
                        </w:div>
                        <w:div w:id="781925669">
                          <w:marLeft w:val="0"/>
                          <w:marRight w:val="0"/>
                          <w:marTop w:val="0"/>
                          <w:marBottom w:val="0"/>
                          <w:divBdr>
                            <w:top w:val="none" w:sz="0" w:space="0" w:color="auto"/>
                            <w:left w:val="none" w:sz="0" w:space="0" w:color="auto"/>
                            <w:bottom w:val="single" w:sz="6" w:space="23" w:color="E8E8E8"/>
                            <w:right w:val="none" w:sz="0" w:space="0" w:color="auto"/>
                          </w:divBdr>
                          <w:divsChild>
                            <w:div w:id="1241721990">
                              <w:marLeft w:val="0"/>
                              <w:marRight w:val="0"/>
                              <w:marTop w:val="0"/>
                              <w:marBottom w:val="240"/>
                              <w:divBdr>
                                <w:top w:val="none" w:sz="0" w:space="0" w:color="auto"/>
                                <w:left w:val="none" w:sz="0" w:space="0" w:color="auto"/>
                                <w:bottom w:val="none" w:sz="0" w:space="0" w:color="auto"/>
                                <w:right w:val="none" w:sz="0" w:space="0" w:color="auto"/>
                              </w:divBdr>
                            </w:div>
                          </w:divsChild>
                        </w:div>
                        <w:div w:id="1567912553">
                          <w:marLeft w:val="0"/>
                          <w:marRight w:val="0"/>
                          <w:marTop w:val="0"/>
                          <w:marBottom w:val="0"/>
                          <w:divBdr>
                            <w:top w:val="none" w:sz="0" w:space="0" w:color="auto"/>
                            <w:left w:val="none" w:sz="0" w:space="0" w:color="auto"/>
                            <w:bottom w:val="single" w:sz="6" w:space="23" w:color="E8E8E8"/>
                            <w:right w:val="none" w:sz="0" w:space="0" w:color="auto"/>
                          </w:divBdr>
                          <w:divsChild>
                            <w:div w:id="65248556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62379597">
                      <w:marLeft w:val="0"/>
                      <w:marRight w:val="0"/>
                      <w:marTop w:val="0"/>
                      <w:marBottom w:val="0"/>
                      <w:divBdr>
                        <w:top w:val="none" w:sz="0" w:space="0" w:color="auto"/>
                        <w:left w:val="none" w:sz="0" w:space="0" w:color="auto"/>
                        <w:bottom w:val="single" w:sz="6" w:space="21" w:color="E8E8E8"/>
                        <w:right w:val="none" w:sz="0" w:space="0" w:color="auto"/>
                      </w:divBdr>
                      <w:divsChild>
                        <w:div w:id="269238239">
                          <w:marLeft w:val="0"/>
                          <w:marRight w:val="0"/>
                          <w:marTop w:val="0"/>
                          <w:marBottom w:val="120"/>
                          <w:divBdr>
                            <w:top w:val="none" w:sz="0" w:space="0" w:color="auto"/>
                            <w:left w:val="none" w:sz="0" w:space="0" w:color="auto"/>
                            <w:bottom w:val="none" w:sz="0" w:space="0" w:color="auto"/>
                            <w:right w:val="none" w:sz="0" w:space="0" w:color="auto"/>
                          </w:divBdr>
                        </w:div>
                      </w:divsChild>
                    </w:div>
                    <w:div w:id="1712145916">
                      <w:marLeft w:val="0"/>
                      <w:marRight w:val="0"/>
                      <w:marTop w:val="0"/>
                      <w:marBottom w:val="0"/>
                      <w:divBdr>
                        <w:top w:val="none" w:sz="0" w:space="0" w:color="auto"/>
                        <w:left w:val="none" w:sz="0" w:space="0" w:color="auto"/>
                        <w:bottom w:val="none" w:sz="0" w:space="0" w:color="auto"/>
                        <w:right w:val="none" w:sz="0" w:space="0" w:color="auto"/>
                      </w:divBdr>
                      <w:divsChild>
                        <w:div w:id="1173950945">
                          <w:marLeft w:val="0"/>
                          <w:marRight w:val="0"/>
                          <w:marTop w:val="0"/>
                          <w:marBottom w:val="0"/>
                          <w:divBdr>
                            <w:top w:val="none" w:sz="0" w:space="0" w:color="auto"/>
                            <w:left w:val="none" w:sz="0" w:space="0" w:color="auto"/>
                            <w:bottom w:val="none" w:sz="0" w:space="0" w:color="auto"/>
                            <w:right w:val="none" w:sz="0" w:space="0" w:color="auto"/>
                          </w:divBdr>
                          <w:divsChild>
                            <w:div w:id="106872216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105607329">
                  <w:marLeft w:val="0"/>
                  <w:marRight w:val="0"/>
                  <w:marTop w:val="525"/>
                  <w:marBottom w:val="525"/>
                  <w:divBdr>
                    <w:top w:val="none" w:sz="0" w:space="0" w:color="auto"/>
                    <w:left w:val="none" w:sz="0" w:space="0" w:color="auto"/>
                    <w:bottom w:val="none" w:sz="0" w:space="0" w:color="auto"/>
                    <w:right w:val="none" w:sz="0" w:space="0" w:color="auto"/>
                  </w:divBdr>
                  <w:divsChild>
                    <w:div w:id="1756241912">
                      <w:marLeft w:val="0"/>
                      <w:marRight w:val="0"/>
                      <w:marTop w:val="100"/>
                      <w:marBottom w:val="100"/>
                      <w:divBdr>
                        <w:top w:val="none" w:sz="0" w:space="0" w:color="auto"/>
                        <w:left w:val="none" w:sz="0" w:space="0" w:color="auto"/>
                        <w:bottom w:val="none" w:sz="0" w:space="0" w:color="auto"/>
                        <w:right w:val="none" w:sz="0" w:space="0" w:color="auto"/>
                      </w:divBdr>
                      <w:divsChild>
                        <w:div w:id="2104260752">
                          <w:marLeft w:val="0"/>
                          <w:marRight w:val="0"/>
                          <w:marTop w:val="0"/>
                          <w:marBottom w:val="0"/>
                          <w:divBdr>
                            <w:top w:val="none" w:sz="0" w:space="0" w:color="auto"/>
                            <w:left w:val="none" w:sz="0" w:space="0" w:color="auto"/>
                            <w:bottom w:val="none" w:sz="0" w:space="0" w:color="auto"/>
                            <w:right w:val="none" w:sz="0" w:space="0" w:color="auto"/>
                          </w:divBdr>
                          <w:divsChild>
                            <w:div w:id="1511068717">
                              <w:marLeft w:val="0"/>
                              <w:marRight w:val="0"/>
                              <w:marTop w:val="0"/>
                              <w:marBottom w:val="0"/>
                              <w:divBdr>
                                <w:top w:val="none" w:sz="0" w:space="0" w:color="auto"/>
                                <w:left w:val="none" w:sz="0" w:space="0" w:color="auto"/>
                                <w:bottom w:val="none" w:sz="0" w:space="0" w:color="auto"/>
                                <w:right w:val="none" w:sz="0" w:space="0" w:color="auto"/>
                              </w:divBdr>
                              <w:divsChild>
                                <w:div w:id="591670284">
                                  <w:marLeft w:val="0"/>
                                  <w:marRight w:val="0"/>
                                  <w:marTop w:val="0"/>
                                  <w:marBottom w:val="0"/>
                                  <w:divBdr>
                                    <w:top w:val="none" w:sz="0" w:space="0" w:color="auto"/>
                                    <w:left w:val="none" w:sz="0" w:space="0" w:color="auto"/>
                                    <w:bottom w:val="none" w:sz="0" w:space="0" w:color="auto"/>
                                    <w:right w:val="none" w:sz="0" w:space="0" w:color="auto"/>
                                  </w:divBdr>
                                  <w:divsChild>
                                    <w:div w:id="456148140">
                                      <w:marLeft w:val="0"/>
                                      <w:marRight w:val="0"/>
                                      <w:marTop w:val="0"/>
                                      <w:marBottom w:val="0"/>
                                      <w:divBdr>
                                        <w:top w:val="none" w:sz="0" w:space="0" w:color="auto"/>
                                        <w:left w:val="none" w:sz="0" w:space="0" w:color="auto"/>
                                        <w:bottom w:val="none" w:sz="0" w:space="0" w:color="auto"/>
                                        <w:right w:val="none" w:sz="0" w:space="0" w:color="auto"/>
                                      </w:divBdr>
                                      <w:divsChild>
                                        <w:div w:id="1329092580">
                                          <w:marLeft w:val="0"/>
                                          <w:marRight w:val="0"/>
                                          <w:marTop w:val="0"/>
                                          <w:marBottom w:val="0"/>
                                          <w:divBdr>
                                            <w:top w:val="none" w:sz="0" w:space="0" w:color="auto"/>
                                            <w:left w:val="none" w:sz="0" w:space="0" w:color="auto"/>
                                            <w:bottom w:val="none" w:sz="0" w:space="0" w:color="auto"/>
                                            <w:right w:val="none" w:sz="0" w:space="0" w:color="auto"/>
                                          </w:divBdr>
                                        </w:div>
                                        <w:div w:id="2069986303">
                                          <w:marLeft w:val="0"/>
                                          <w:marRight w:val="0"/>
                                          <w:marTop w:val="0"/>
                                          <w:marBottom w:val="0"/>
                                          <w:divBdr>
                                            <w:top w:val="none" w:sz="0" w:space="0" w:color="auto"/>
                                            <w:left w:val="none" w:sz="0" w:space="0" w:color="auto"/>
                                            <w:bottom w:val="none" w:sz="0" w:space="0" w:color="auto"/>
                                            <w:right w:val="none" w:sz="0" w:space="0" w:color="auto"/>
                                          </w:divBdr>
                                          <w:divsChild>
                                            <w:div w:id="1272280151">
                                              <w:marLeft w:val="0"/>
                                              <w:marRight w:val="0"/>
                                              <w:marTop w:val="0"/>
                                              <w:marBottom w:val="0"/>
                                              <w:divBdr>
                                                <w:top w:val="none" w:sz="0" w:space="0" w:color="auto"/>
                                                <w:left w:val="none" w:sz="0" w:space="0" w:color="auto"/>
                                                <w:bottom w:val="none" w:sz="0" w:space="0" w:color="auto"/>
                                                <w:right w:val="none" w:sz="0" w:space="0" w:color="auto"/>
                                              </w:divBdr>
                                              <w:divsChild>
                                                <w:div w:id="1640258838">
                                                  <w:marLeft w:val="0"/>
                                                  <w:marRight w:val="0"/>
                                                  <w:marTop w:val="0"/>
                                                  <w:marBottom w:val="0"/>
                                                  <w:divBdr>
                                                    <w:top w:val="none" w:sz="0" w:space="0" w:color="auto"/>
                                                    <w:left w:val="none" w:sz="0" w:space="0" w:color="auto"/>
                                                    <w:bottom w:val="none" w:sz="0" w:space="0" w:color="auto"/>
                                                    <w:right w:val="none" w:sz="0" w:space="0" w:color="auto"/>
                                                  </w:divBdr>
                                                  <w:divsChild>
                                                    <w:div w:id="211656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816741">
                                              <w:marLeft w:val="0"/>
                                              <w:marRight w:val="0"/>
                                              <w:marTop w:val="0"/>
                                              <w:marBottom w:val="0"/>
                                              <w:divBdr>
                                                <w:top w:val="none" w:sz="0" w:space="0" w:color="auto"/>
                                                <w:left w:val="none" w:sz="0" w:space="0" w:color="auto"/>
                                                <w:bottom w:val="none" w:sz="0" w:space="0" w:color="auto"/>
                                                <w:right w:val="none" w:sz="0" w:space="0" w:color="auto"/>
                                              </w:divBdr>
                                              <w:divsChild>
                                                <w:div w:id="376509064">
                                                  <w:marLeft w:val="0"/>
                                                  <w:marRight w:val="0"/>
                                                  <w:marTop w:val="0"/>
                                                  <w:marBottom w:val="0"/>
                                                  <w:divBdr>
                                                    <w:top w:val="none" w:sz="0" w:space="0" w:color="auto"/>
                                                    <w:left w:val="none" w:sz="0" w:space="0" w:color="auto"/>
                                                    <w:bottom w:val="none" w:sz="0" w:space="0" w:color="auto"/>
                                                    <w:right w:val="none" w:sz="0" w:space="0" w:color="auto"/>
                                                  </w:divBdr>
                                                  <w:divsChild>
                                                    <w:div w:id="238753097">
                                                      <w:marLeft w:val="0"/>
                                                      <w:marRight w:val="0"/>
                                                      <w:marTop w:val="0"/>
                                                      <w:marBottom w:val="0"/>
                                                      <w:divBdr>
                                                        <w:top w:val="none" w:sz="0" w:space="0" w:color="auto"/>
                                                        <w:left w:val="none" w:sz="0" w:space="0" w:color="auto"/>
                                                        <w:bottom w:val="none" w:sz="0" w:space="0" w:color="auto"/>
                                                        <w:right w:val="none" w:sz="0" w:space="0" w:color="auto"/>
                                                      </w:divBdr>
                                                      <w:divsChild>
                                                        <w:div w:id="57361683">
                                                          <w:marLeft w:val="0"/>
                                                          <w:marRight w:val="0"/>
                                                          <w:marTop w:val="0"/>
                                                          <w:marBottom w:val="0"/>
                                                          <w:divBdr>
                                                            <w:top w:val="none" w:sz="0" w:space="0" w:color="auto"/>
                                                            <w:left w:val="none" w:sz="0" w:space="0" w:color="auto"/>
                                                            <w:bottom w:val="none" w:sz="0" w:space="0" w:color="auto"/>
                                                            <w:right w:val="none" w:sz="0" w:space="0" w:color="auto"/>
                                                          </w:divBdr>
                                                          <w:divsChild>
                                                            <w:div w:id="638533990">
                                                              <w:marLeft w:val="0"/>
                                                              <w:marRight w:val="0"/>
                                                              <w:marTop w:val="0"/>
                                                              <w:marBottom w:val="0"/>
                                                              <w:divBdr>
                                                                <w:top w:val="none" w:sz="0" w:space="0" w:color="auto"/>
                                                                <w:left w:val="none" w:sz="0" w:space="0" w:color="auto"/>
                                                                <w:bottom w:val="none" w:sz="0" w:space="0" w:color="auto"/>
                                                                <w:right w:val="none" w:sz="0" w:space="0" w:color="auto"/>
                                                              </w:divBdr>
                                                              <w:divsChild>
                                                                <w:div w:id="232012538">
                                                                  <w:marLeft w:val="0"/>
                                                                  <w:marRight w:val="0"/>
                                                                  <w:marTop w:val="0"/>
                                                                  <w:marBottom w:val="0"/>
                                                                  <w:divBdr>
                                                                    <w:top w:val="none" w:sz="0" w:space="0" w:color="auto"/>
                                                                    <w:left w:val="none" w:sz="0" w:space="0" w:color="auto"/>
                                                                    <w:bottom w:val="none" w:sz="0" w:space="0" w:color="auto"/>
                                                                    <w:right w:val="none" w:sz="0" w:space="0" w:color="auto"/>
                                                                  </w:divBdr>
                                                                  <w:divsChild>
                                                                    <w:div w:id="304700463">
                                                                      <w:marLeft w:val="0"/>
                                                                      <w:marRight w:val="0"/>
                                                                      <w:marTop w:val="0"/>
                                                                      <w:marBottom w:val="0"/>
                                                                      <w:divBdr>
                                                                        <w:top w:val="none" w:sz="0" w:space="0" w:color="auto"/>
                                                                        <w:left w:val="none" w:sz="0" w:space="0" w:color="auto"/>
                                                                        <w:bottom w:val="none" w:sz="0" w:space="0" w:color="auto"/>
                                                                        <w:right w:val="none" w:sz="0" w:space="0" w:color="auto"/>
                                                                      </w:divBdr>
                                                                      <w:divsChild>
                                                                        <w:div w:id="513030337">
                                                                          <w:marLeft w:val="0"/>
                                                                          <w:marRight w:val="0"/>
                                                                          <w:marTop w:val="0"/>
                                                                          <w:marBottom w:val="0"/>
                                                                          <w:divBdr>
                                                                            <w:top w:val="none" w:sz="0" w:space="0" w:color="auto"/>
                                                                            <w:left w:val="none" w:sz="0" w:space="0" w:color="auto"/>
                                                                            <w:bottom w:val="none" w:sz="0" w:space="0" w:color="auto"/>
                                                                            <w:right w:val="none" w:sz="0" w:space="0" w:color="auto"/>
                                                                          </w:divBdr>
                                                                          <w:divsChild>
                                                                            <w:div w:id="132866039">
                                                                              <w:marLeft w:val="0"/>
                                                                              <w:marRight w:val="0"/>
                                                                              <w:marTop w:val="0"/>
                                                                              <w:marBottom w:val="0"/>
                                                                              <w:divBdr>
                                                                                <w:top w:val="none" w:sz="0" w:space="0" w:color="auto"/>
                                                                                <w:left w:val="none" w:sz="0" w:space="0" w:color="auto"/>
                                                                                <w:bottom w:val="none" w:sz="0" w:space="0" w:color="auto"/>
                                                                                <w:right w:val="none" w:sz="0" w:space="0" w:color="auto"/>
                                                                              </w:divBdr>
                                                                              <w:divsChild>
                                                                                <w:div w:id="586499267">
                                                                                  <w:marLeft w:val="0"/>
                                                                                  <w:marRight w:val="0"/>
                                                                                  <w:marTop w:val="0"/>
                                                                                  <w:marBottom w:val="0"/>
                                                                                  <w:divBdr>
                                                                                    <w:top w:val="none" w:sz="0" w:space="0" w:color="auto"/>
                                                                                    <w:left w:val="none" w:sz="0" w:space="0" w:color="auto"/>
                                                                                    <w:bottom w:val="none" w:sz="0" w:space="0" w:color="auto"/>
                                                                                    <w:right w:val="none" w:sz="0" w:space="0" w:color="auto"/>
                                                                                  </w:divBdr>
                                                                                  <w:divsChild>
                                                                                    <w:div w:id="1746413815">
                                                                                      <w:marLeft w:val="0"/>
                                                                                      <w:marRight w:val="0"/>
                                                                                      <w:marTop w:val="0"/>
                                                                                      <w:marBottom w:val="0"/>
                                                                                      <w:divBdr>
                                                                                        <w:top w:val="none" w:sz="0" w:space="0" w:color="auto"/>
                                                                                        <w:left w:val="none" w:sz="0" w:space="0" w:color="auto"/>
                                                                                        <w:bottom w:val="none" w:sz="0" w:space="0" w:color="auto"/>
                                                                                        <w:right w:val="none" w:sz="0" w:space="0" w:color="auto"/>
                                                                                      </w:divBdr>
                                                                                      <w:divsChild>
                                                                                        <w:div w:id="672149460">
                                                                                          <w:marLeft w:val="0"/>
                                                                                          <w:marRight w:val="0"/>
                                                                                          <w:marTop w:val="0"/>
                                                                                          <w:marBottom w:val="0"/>
                                                                                          <w:divBdr>
                                                                                            <w:top w:val="none" w:sz="0" w:space="0" w:color="auto"/>
                                                                                            <w:left w:val="none" w:sz="0" w:space="0" w:color="auto"/>
                                                                                            <w:bottom w:val="none" w:sz="0" w:space="0" w:color="auto"/>
                                                                                            <w:right w:val="none" w:sz="0" w:space="0" w:color="auto"/>
                                                                                          </w:divBdr>
                                                                                          <w:divsChild>
                                                                                            <w:div w:id="1388072910">
                                                                                              <w:marLeft w:val="0"/>
                                                                                              <w:marRight w:val="0"/>
                                                                                              <w:marTop w:val="0"/>
                                                                                              <w:marBottom w:val="0"/>
                                                                                              <w:divBdr>
                                                                                                <w:top w:val="none" w:sz="0" w:space="0" w:color="auto"/>
                                                                                                <w:left w:val="none" w:sz="0" w:space="0" w:color="auto"/>
                                                                                                <w:bottom w:val="none" w:sz="0" w:space="0" w:color="auto"/>
                                                                                                <w:right w:val="none" w:sz="0" w:space="0" w:color="auto"/>
                                                                                              </w:divBdr>
                                                                                            </w:div>
                                                                                          </w:divsChild>
                                                                                        </w:div>
                                                                                        <w:div w:id="1367681486">
                                                                                          <w:marLeft w:val="0"/>
                                                                                          <w:marRight w:val="0"/>
                                                                                          <w:marTop w:val="0"/>
                                                                                          <w:marBottom w:val="0"/>
                                                                                          <w:divBdr>
                                                                                            <w:top w:val="none" w:sz="0" w:space="0" w:color="auto"/>
                                                                                            <w:left w:val="none" w:sz="0" w:space="0" w:color="auto"/>
                                                                                            <w:bottom w:val="none" w:sz="0" w:space="0" w:color="auto"/>
                                                                                            <w:right w:val="none" w:sz="0" w:space="0" w:color="auto"/>
                                                                                          </w:divBdr>
                                                                                          <w:divsChild>
                                                                                            <w:div w:id="1681851401">
                                                                                              <w:marLeft w:val="0"/>
                                                                                              <w:marRight w:val="0"/>
                                                                                              <w:marTop w:val="0"/>
                                                                                              <w:marBottom w:val="0"/>
                                                                                              <w:divBdr>
                                                                                                <w:top w:val="none" w:sz="0" w:space="0" w:color="auto"/>
                                                                                                <w:left w:val="none" w:sz="0" w:space="0" w:color="auto"/>
                                                                                                <w:bottom w:val="none" w:sz="0" w:space="0" w:color="auto"/>
                                                                                                <w:right w:val="none" w:sz="0" w:space="0" w:color="auto"/>
                                                                                              </w:divBdr>
                                                                                              <w:divsChild>
                                                                                                <w:div w:id="2060858451">
                                                                                                  <w:marLeft w:val="0"/>
                                                                                                  <w:marRight w:val="0"/>
                                                                                                  <w:marTop w:val="0"/>
                                                                                                  <w:marBottom w:val="0"/>
                                                                                                  <w:divBdr>
                                                                                                    <w:top w:val="none" w:sz="0" w:space="0" w:color="auto"/>
                                                                                                    <w:left w:val="none" w:sz="0" w:space="0" w:color="auto"/>
                                                                                                    <w:bottom w:val="none" w:sz="0" w:space="0" w:color="auto"/>
                                                                                                    <w:right w:val="none" w:sz="0" w:space="0" w:color="auto"/>
                                                                                                  </w:divBdr>
                                                                                                  <w:divsChild>
                                                                                                    <w:div w:id="92191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4635225">
                                                                          <w:marLeft w:val="0"/>
                                                                          <w:marRight w:val="0"/>
                                                                          <w:marTop w:val="0"/>
                                                                          <w:marBottom w:val="0"/>
                                                                          <w:divBdr>
                                                                            <w:top w:val="none" w:sz="0" w:space="0" w:color="auto"/>
                                                                            <w:left w:val="none" w:sz="0" w:space="0" w:color="auto"/>
                                                                            <w:bottom w:val="none" w:sz="0" w:space="0" w:color="auto"/>
                                                                            <w:right w:val="none" w:sz="0" w:space="0" w:color="auto"/>
                                                                          </w:divBdr>
                                                                          <w:divsChild>
                                                                            <w:div w:id="163322809">
                                                                              <w:marLeft w:val="0"/>
                                                                              <w:marRight w:val="0"/>
                                                                              <w:marTop w:val="0"/>
                                                                              <w:marBottom w:val="0"/>
                                                                              <w:divBdr>
                                                                                <w:top w:val="none" w:sz="0" w:space="0" w:color="auto"/>
                                                                                <w:left w:val="none" w:sz="0" w:space="0" w:color="auto"/>
                                                                                <w:bottom w:val="none" w:sz="0" w:space="0" w:color="auto"/>
                                                                                <w:right w:val="none" w:sz="0" w:space="0" w:color="auto"/>
                                                                              </w:divBdr>
                                                                              <w:divsChild>
                                                                                <w:div w:id="1953979228">
                                                                                  <w:marLeft w:val="0"/>
                                                                                  <w:marRight w:val="0"/>
                                                                                  <w:marTop w:val="0"/>
                                                                                  <w:marBottom w:val="0"/>
                                                                                  <w:divBdr>
                                                                                    <w:top w:val="none" w:sz="0" w:space="0" w:color="auto"/>
                                                                                    <w:left w:val="none" w:sz="0" w:space="0" w:color="auto"/>
                                                                                    <w:bottom w:val="none" w:sz="0" w:space="0" w:color="auto"/>
                                                                                    <w:right w:val="none" w:sz="0" w:space="0" w:color="auto"/>
                                                                                  </w:divBdr>
                                                                                  <w:divsChild>
                                                                                    <w:div w:id="965769307">
                                                                                      <w:marLeft w:val="0"/>
                                                                                      <w:marRight w:val="0"/>
                                                                                      <w:marTop w:val="0"/>
                                                                                      <w:marBottom w:val="0"/>
                                                                                      <w:divBdr>
                                                                                        <w:top w:val="none" w:sz="0" w:space="0" w:color="auto"/>
                                                                                        <w:left w:val="none" w:sz="0" w:space="0" w:color="auto"/>
                                                                                        <w:bottom w:val="none" w:sz="0" w:space="0" w:color="auto"/>
                                                                                        <w:right w:val="none" w:sz="0" w:space="0" w:color="auto"/>
                                                                                      </w:divBdr>
                                                                                      <w:divsChild>
                                                                                        <w:div w:id="1536115975">
                                                                                          <w:marLeft w:val="0"/>
                                                                                          <w:marRight w:val="0"/>
                                                                                          <w:marTop w:val="0"/>
                                                                                          <w:marBottom w:val="0"/>
                                                                                          <w:divBdr>
                                                                                            <w:top w:val="none" w:sz="0" w:space="0" w:color="auto"/>
                                                                                            <w:left w:val="none" w:sz="0" w:space="0" w:color="auto"/>
                                                                                            <w:bottom w:val="none" w:sz="0" w:space="0" w:color="auto"/>
                                                                                            <w:right w:val="none" w:sz="0" w:space="0" w:color="auto"/>
                                                                                          </w:divBdr>
                                                                                          <w:divsChild>
                                                                                            <w:div w:id="378283870">
                                                                                              <w:marLeft w:val="0"/>
                                                                                              <w:marRight w:val="0"/>
                                                                                              <w:marTop w:val="0"/>
                                                                                              <w:marBottom w:val="0"/>
                                                                                              <w:divBdr>
                                                                                                <w:top w:val="none" w:sz="0" w:space="0" w:color="auto"/>
                                                                                                <w:left w:val="none" w:sz="0" w:space="0" w:color="auto"/>
                                                                                                <w:bottom w:val="none" w:sz="0" w:space="0" w:color="auto"/>
                                                                                                <w:right w:val="none" w:sz="0" w:space="0" w:color="auto"/>
                                                                                              </w:divBdr>
                                                                                            </w:div>
                                                                                          </w:divsChild>
                                                                                        </w:div>
                                                                                        <w:div w:id="2054619924">
                                                                                          <w:marLeft w:val="0"/>
                                                                                          <w:marRight w:val="0"/>
                                                                                          <w:marTop w:val="0"/>
                                                                                          <w:marBottom w:val="0"/>
                                                                                          <w:divBdr>
                                                                                            <w:top w:val="none" w:sz="0" w:space="0" w:color="auto"/>
                                                                                            <w:left w:val="none" w:sz="0" w:space="0" w:color="auto"/>
                                                                                            <w:bottom w:val="none" w:sz="0" w:space="0" w:color="auto"/>
                                                                                            <w:right w:val="none" w:sz="0" w:space="0" w:color="auto"/>
                                                                                          </w:divBdr>
                                                                                          <w:divsChild>
                                                                                            <w:div w:id="1067453580">
                                                                                              <w:marLeft w:val="0"/>
                                                                                              <w:marRight w:val="0"/>
                                                                                              <w:marTop w:val="0"/>
                                                                                              <w:marBottom w:val="0"/>
                                                                                              <w:divBdr>
                                                                                                <w:top w:val="none" w:sz="0" w:space="0" w:color="auto"/>
                                                                                                <w:left w:val="none" w:sz="0" w:space="0" w:color="auto"/>
                                                                                                <w:bottom w:val="none" w:sz="0" w:space="0" w:color="auto"/>
                                                                                                <w:right w:val="none" w:sz="0" w:space="0" w:color="auto"/>
                                                                                              </w:divBdr>
                                                                                              <w:divsChild>
                                                                                                <w:div w:id="1723944947">
                                                                                                  <w:marLeft w:val="0"/>
                                                                                                  <w:marRight w:val="0"/>
                                                                                                  <w:marTop w:val="0"/>
                                                                                                  <w:marBottom w:val="0"/>
                                                                                                  <w:divBdr>
                                                                                                    <w:top w:val="none" w:sz="0" w:space="0" w:color="auto"/>
                                                                                                    <w:left w:val="none" w:sz="0" w:space="0" w:color="auto"/>
                                                                                                    <w:bottom w:val="none" w:sz="0" w:space="0" w:color="auto"/>
                                                                                                    <w:right w:val="none" w:sz="0" w:space="0" w:color="auto"/>
                                                                                                  </w:divBdr>
                                                                                                  <w:divsChild>
                                                                                                    <w:div w:id="93336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878855">
                                                                                              <w:marLeft w:val="0"/>
                                                                                              <w:marRight w:val="0"/>
                                                                                              <w:marTop w:val="0"/>
                                                                                              <w:marBottom w:val="0"/>
                                                                                              <w:divBdr>
                                                                                                <w:top w:val="none" w:sz="0" w:space="0" w:color="auto"/>
                                                                                                <w:left w:val="none" w:sz="0" w:space="0" w:color="auto"/>
                                                                                                <w:bottom w:val="none" w:sz="0" w:space="0" w:color="auto"/>
                                                                                                <w:right w:val="none" w:sz="0" w:space="0" w:color="auto"/>
                                                                                              </w:divBdr>
                                                                                              <w:divsChild>
                                                                                                <w:div w:id="148022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332366">
                                                                          <w:marLeft w:val="0"/>
                                                                          <w:marRight w:val="0"/>
                                                                          <w:marTop w:val="0"/>
                                                                          <w:marBottom w:val="0"/>
                                                                          <w:divBdr>
                                                                            <w:top w:val="none" w:sz="0" w:space="0" w:color="auto"/>
                                                                            <w:left w:val="none" w:sz="0" w:space="0" w:color="auto"/>
                                                                            <w:bottom w:val="none" w:sz="0" w:space="0" w:color="auto"/>
                                                                            <w:right w:val="none" w:sz="0" w:space="0" w:color="auto"/>
                                                                          </w:divBdr>
                                                                          <w:divsChild>
                                                                            <w:div w:id="25251501">
                                                                              <w:marLeft w:val="0"/>
                                                                              <w:marRight w:val="0"/>
                                                                              <w:marTop w:val="0"/>
                                                                              <w:marBottom w:val="0"/>
                                                                              <w:divBdr>
                                                                                <w:top w:val="none" w:sz="0" w:space="0" w:color="auto"/>
                                                                                <w:left w:val="none" w:sz="0" w:space="0" w:color="auto"/>
                                                                                <w:bottom w:val="none" w:sz="0" w:space="0" w:color="auto"/>
                                                                                <w:right w:val="none" w:sz="0" w:space="0" w:color="auto"/>
                                                                              </w:divBdr>
                                                                              <w:divsChild>
                                                                                <w:div w:id="1681274010">
                                                                                  <w:marLeft w:val="0"/>
                                                                                  <w:marRight w:val="0"/>
                                                                                  <w:marTop w:val="0"/>
                                                                                  <w:marBottom w:val="0"/>
                                                                                  <w:divBdr>
                                                                                    <w:top w:val="none" w:sz="0" w:space="0" w:color="auto"/>
                                                                                    <w:left w:val="none" w:sz="0" w:space="0" w:color="auto"/>
                                                                                    <w:bottom w:val="none" w:sz="0" w:space="0" w:color="auto"/>
                                                                                    <w:right w:val="none" w:sz="0" w:space="0" w:color="auto"/>
                                                                                  </w:divBdr>
                                                                                  <w:divsChild>
                                                                                    <w:div w:id="1231966189">
                                                                                      <w:marLeft w:val="0"/>
                                                                                      <w:marRight w:val="0"/>
                                                                                      <w:marTop w:val="0"/>
                                                                                      <w:marBottom w:val="0"/>
                                                                                      <w:divBdr>
                                                                                        <w:top w:val="none" w:sz="0" w:space="0" w:color="auto"/>
                                                                                        <w:left w:val="none" w:sz="0" w:space="0" w:color="auto"/>
                                                                                        <w:bottom w:val="none" w:sz="0" w:space="0" w:color="auto"/>
                                                                                        <w:right w:val="none" w:sz="0" w:space="0" w:color="auto"/>
                                                                                      </w:divBdr>
                                                                                      <w:divsChild>
                                                                                        <w:div w:id="873007024">
                                                                                          <w:marLeft w:val="0"/>
                                                                                          <w:marRight w:val="0"/>
                                                                                          <w:marTop w:val="0"/>
                                                                                          <w:marBottom w:val="0"/>
                                                                                          <w:divBdr>
                                                                                            <w:top w:val="none" w:sz="0" w:space="0" w:color="auto"/>
                                                                                            <w:left w:val="none" w:sz="0" w:space="0" w:color="auto"/>
                                                                                            <w:bottom w:val="none" w:sz="0" w:space="0" w:color="auto"/>
                                                                                            <w:right w:val="none" w:sz="0" w:space="0" w:color="auto"/>
                                                                                          </w:divBdr>
                                                                                          <w:divsChild>
                                                                                            <w:div w:id="524906578">
                                                                                              <w:marLeft w:val="0"/>
                                                                                              <w:marRight w:val="0"/>
                                                                                              <w:marTop w:val="0"/>
                                                                                              <w:marBottom w:val="0"/>
                                                                                              <w:divBdr>
                                                                                                <w:top w:val="none" w:sz="0" w:space="0" w:color="auto"/>
                                                                                                <w:left w:val="none" w:sz="0" w:space="0" w:color="auto"/>
                                                                                                <w:bottom w:val="none" w:sz="0" w:space="0" w:color="auto"/>
                                                                                                <w:right w:val="none" w:sz="0" w:space="0" w:color="auto"/>
                                                                                              </w:divBdr>
                                                                                              <w:divsChild>
                                                                                                <w:div w:id="2029988010">
                                                                                                  <w:marLeft w:val="0"/>
                                                                                                  <w:marRight w:val="0"/>
                                                                                                  <w:marTop w:val="0"/>
                                                                                                  <w:marBottom w:val="0"/>
                                                                                                  <w:divBdr>
                                                                                                    <w:top w:val="none" w:sz="0" w:space="0" w:color="auto"/>
                                                                                                    <w:left w:val="none" w:sz="0" w:space="0" w:color="auto"/>
                                                                                                    <w:bottom w:val="none" w:sz="0" w:space="0" w:color="auto"/>
                                                                                                    <w:right w:val="none" w:sz="0" w:space="0" w:color="auto"/>
                                                                                                  </w:divBdr>
                                                                                                </w:div>
                                                                                              </w:divsChild>
                                                                                            </w:div>
                                                                                            <w:div w:id="1366368094">
                                                                                              <w:marLeft w:val="0"/>
                                                                                              <w:marRight w:val="0"/>
                                                                                              <w:marTop w:val="0"/>
                                                                                              <w:marBottom w:val="0"/>
                                                                                              <w:divBdr>
                                                                                                <w:top w:val="none" w:sz="0" w:space="0" w:color="auto"/>
                                                                                                <w:left w:val="none" w:sz="0" w:space="0" w:color="auto"/>
                                                                                                <w:bottom w:val="none" w:sz="0" w:space="0" w:color="auto"/>
                                                                                                <w:right w:val="none" w:sz="0" w:space="0" w:color="auto"/>
                                                                                              </w:divBdr>
                                                                                              <w:divsChild>
                                                                                                <w:div w:id="2057662057">
                                                                                                  <w:marLeft w:val="0"/>
                                                                                                  <w:marRight w:val="0"/>
                                                                                                  <w:marTop w:val="0"/>
                                                                                                  <w:marBottom w:val="0"/>
                                                                                                  <w:divBdr>
                                                                                                    <w:top w:val="none" w:sz="0" w:space="0" w:color="auto"/>
                                                                                                    <w:left w:val="none" w:sz="0" w:space="0" w:color="auto"/>
                                                                                                    <w:bottom w:val="none" w:sz="0" w:space="0" w:color="auto"/>
                                                                                                    <w:right w:val="none" w:sz="0" w:space="0" w:color="auto"/>
                                                                                                  </w:divBdr>
                                                                                                  <w:divsChild>
                                                                                                    <w:div w:id="169425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880236">
                                                                                          <w:marLeft w:val="0"/>
                                                                                          <w:marRight w:val="0"/>
                                                                                          <w:marTop w:val="0"/>
                                                                                          <w:marBottom w:val="0"/>
                                                                                          <w:divBdr>
                                                                                            <w:top w:val="none" w:sz="0" w:space="0" w:color="auto"/>
                                                                                            <w:left w:val="none" w:sz="0" w:space="0" w:color="auto"/>
                                                                                            <w:bottom w:val="none" w:sz="0" w:space="0" w:color="auto"/>
                                                                                            <w:right w:val="none" w:sz="0" w:space="0" w:color="auto"/>
                                                                                          </w:divBdr>
                                                                                          <w:divsChild>
                                                                                            <w:div w:id="188332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8631072">
                                                                      <w:marLeft w:val="0"/>
                                                                      <w:marRight w:val="0"/>
                                                                      <w:marTop w:val="0"/>
                                                                      <w:marBottom w:val="0"/>
                                                                      <w:divBdr>
                                                                        <w:top w:val="none" w:sz="0" w:space="0" w:color="auto"/>
                                                                        <w:left w:val="none" w:sz="0" w:space="0" w:color="auto"/>
                                                                        <w:bottom w:val="none" w:sz="0" w:space="0" w:color="auto"/>
                                                                        <w:right w:val="none" w:sz="0" w:space="0" w:color="auto"/>
                                                                      </w:divBdr>
                                                                      <w:divsChild>
                                                                        <w:div w:id="722558246">
                                                                          <w:marLeft w:val="0"/>
                                                                          <w:marRight w:val="0"/>
                                                                          <w:marTop w:val="0"/>
                                                                          <w:marBottom w:val="0"/>
                                                                          <w:divBdr>
                                                                            <w:top w:val="none" w:sz="0" w:space="0" w:color="auto"/>
                                                                            <w:left w:val="none" w:sz="0" w:space="0" w:color="auto"/>
                                                                            <w:bottom w:val="none" w:sz="0" w:space="0" w:color="auto"/>
                                                                            <w:right w:val="none" w:sz="0" w:space="0" w:color="auto"/>
                                                                          </w:divBdr>
                                                                          <w:divsChild>
                                                                            <w:div w:id="2073580184">
                                                                              <w:marLeft w:val="0"/>
                                                                              <w:marRight w:val="0"/>
                                                                              <w:marTop w:val="0"/>
                                                                              <w:marBottom w:val="0"/>
                                                                              <w:divBdr>
                                                                                <w:top w:val="none" w:sz="0" w:space="0" w:color="auto"/>
                                                                                <w:left w:val="none" w:sz="0" w:space="0" w:color="auto"/>
                                                                                <w:bottom w:val="none" w:sz="0" w:space="0" w:color="auto"/>
                                                                                <w:right w:val="none" w:sz="0" w:space="0" w:color="auto"/>
                                                                              </w:divBdr>
                                                                              <w:divsChild>
                                                                                <w:div w:id="1391881187">
                                                                                  <w:marLeft w:val="0"/>
                                                                                  <w:marRight w:val="0"/>
                                                                                  <w:marTop w:val="0"/>
                                                                                  <w:marBottom w:val="0"/>
                                                                                  <w:divBdr>
                                                                                    <w:top w:val="none" w:sz="0" w:space="0" w:color="auto"/>
                                                                                    <w:left w:val="none" w:sz="0" w:space="0" w:color="auto"/>
                                                                                    <w:bottom w:val="none" w:sz="0" w:space="0" w:color="auto"/>
                                                                                    <w:right w:val="none" w:sz="0" w:space="0" w:color="auto"/>
                                                                                  </w:divBdr>
                                                                                  <w:divsChild>
                                                                                    <w:div w:id="293217154">
                                                                                      <w:marLeft w:val="0"/>
                                                                                      <w:marRight w:val="0"/>
                                                                                      <w:marTop w:val="0"/>
                                                                                      <w:marBottom w:val="0"/>
                                                                                      <w:divBdr>
                                                                                        <w:top w:val="none" w:sz="0" w:space="0" w:color="auto"/>
                                                                                        <w:left w:val="none" w:sz="0" w:space="0" w:color="auto"/>
                                                                                        <w:bottom w:val="none" w:sz="0" w:space="0" w:color="auto"/>
                                                                                        <w:right w:val="none" w:sz="0" w:space="0" w:color="auto"/>
                                                                                      </w:divBdr>
                                                                                      <w:divsChild>
                                                                                        <w:div w:id="283510027">
                                                                                          <w:marLeft w:val="0"/>
                                                                                          <w:marRight w:val="0"/>
                                                                                          <w:marTop w:val="0"/>
                                                                                          <w:marBottom w:val="0"/>
                                                                                          <w:divBdr>
                                                                                            <w:top w:val="none" w:sz="0" w:space="0" w:color="auto"/>
                                                                                            <w:left w:val="none" w:sz="0" w:space="0" w:color="auto"/>
                                                                                            <w:bottom w:val="none" w:sz="0" w:space="0" w:color="auto"/>
                                                                                            <w:right w:val="none" w:sz="0" w:space="0" w:color="auto"/>
                                                                                          </w:divBdr>
                                                                                          <w:divsChild>
                                                                                            <w:div w:id="959385815">
                                                                                              <w:marLeft w:val="0"/>
                                                                                              <w:marRight w:val="0"/>
                                                                                              <w:marTop w:val="0"/>
                                                                                              <w:marBottom w:val="0"/>
                                                                                              <w:divBdr>
                                                                                                <w:top w:val="none" w:sz="0" w:space="0" w:color="auto"/>
                                                                                                <w:left w:val="none" w:sz="0" w:space="0" w:color="auto"/>
                                                                                                <w:bottom w:val="none" w:sz="0" w:space="0" w:color="auto"/>
                                                                                                <w:right w:val="none" w:sz="0" w:space="0" w:color="auto"/>
                                                                                              </w:divBdr>
                                                                                              <w:divsChild>
                                                                                                <w:div w:id="472453930">
                                                                                                  <w:marLeft w:val="0"/>
                                                                                                  <w:marRight w:val="0"/>
                                                                                                  <w:marTop w:val="0"/>
                                                                                                  <w:marBottom w:val="0"/>
                                                                                                  <w:divBdr>
                                                                                                    <w:top w:val="none" w:sz="0" w:space="0" w:color="auto"/>
                                                                                                    <w:left w:val="none" w:sz="0" w:space="0" w:color="auto"/>
                                                                                                    <w:bottom w:val="none" w:sz="0" w:space="0" w:color="auto"/>
                                                                                                    <w:right w:val="none" w:sz="0" w:space="0" w:color="auto"/>
                                                                                                  </w:divBdr>
                                                                                                  <w:divsChild>
                                                                                                    <w:div w:id="152836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756244">
                                                                                          <w:marLeft w:val="0"/>
                                                                                          <w:marRight w:val="0"/>
                                                                                          <w:marTop w:val="0"/>
                                                                                          <w:marBottom w:val="0"/>
                                                                                          <w:divBdr>
                                                                                            <w:top w:val="none" w:sz="0" w:space="0" w:color="auto"/>
                                                                                            <w:left w:val="none" w:sz="0" w:space="0" w:color="auto"/>
                                                                                            <w:bottom w:val="none" w:sz="0" w:space="0" w:color="auto"/>
                                                                                            <w:right w:val="none" w:sz="0" w:space="0" w:color="auto"/>
                                                                                          </w:divBdr>
                                                                                          <w:divsChild>
                                                                                            <w:div w:id="188108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0055323">
                                                                          <w:marLeft w:val="0"/>
                                                                          <w:marRight w:val="0"/>
                                                                          <w:marTop w:val="0"/>
                                                                          <w:marBottom w:val="0"/>
                                                                          <w:divBdr>
                                                                            <w:top w:val="none" w:sz="0" w:space="0" w:color="auto"/>
                                                                            <w:left w:val="none" w:sz="0" w:space="0" w:color="auto"/>
                                                                            <w:bottom w:val="none" w:sz="0" w:space="0" w:color="auto"/>
                                                                            <w:right w:val="none" w:sz="0" w:space="0" w:color="auto"/>
                                                                          </w:divBdr>
                                                                          <w:divsChild>
                                                                            <w:div w:id="1785034915">
                                                                              <w:marLeft w:val="0"/>
                                                                              <w:marRight w:val="0"/>
                                                                              <w:marTop w:val="0"/>
                                                                              <w:marBottom w:val="0"/>
                                                                              <w:divBdr>
                                                                                <w:top w:val="none" w:sz="0" w:space="0" w:color="auto"/>
                                                                                <w:left w:val="none" w:sz="0" w:space="0" w:color="auto"/>
                                                                                <w:bottom w:val="none" w:sz="0" w:space="0" w:color="auto"/>
                                                                                <w:right w:val="none" w:sz="0" w:space="0" w:color="auto"/>
                                                                              </w:divBdr>
                                                                              <w:divsChild>
                                                                                <w:div w:id="1342050938">
                                                                                  <w:marLeft w:val="0"/>
                                                                                  <w:marRight w:val="0"/>
                                                                                  <w:marTop w:val="0"/>
                                                                                  <w:marBottom w:val="0"/>
                                                                                  <w:divBdr>
                                                                                    <w:top w:val="none" w:sz="0" w:space="0" w:color="auto"/>
                                                                                    <w:left w:val="none" w:sz="0" w:space="0" w:color="auto"/>
                                                                                    <w:bottom w:val="none" w:sz="0" w:space="0" w:color="auto"/>
                                                                                    <w:right w:val="none" w:sz="0" w:space="0" w:color="auto"/>
                                                                                  </w:divBdr>
                                                                                  <w:divsChild>
                                                                                    <w:div w:id="1644306446">
                                                                                      <w:marLeft w:val="0"/>
                                                                                      <w:marRight w:val="0"/>
                                                                                      <w:marTop w:val="0"/>
                                                                                      <w:marBottom w:val="0"/>
                                                                                      <w:divBdr>
                                                                                        <w:top w:val="none" w:sz="0" w:space="0" w:color="auto"/>
                                                                                        <w:left w:val="none" w:sz="0" w:space="0" w:color="auto"/>
                                                                                        <w:bottom w:val="none" w:sz="0" w:space="0" w:color="auto"/>
                                                                                        <w:right w:val="none" w:sz="0" w:space="0" w:color="auto"/>
                                                                                      </w:divBdr>
                                                                                      <w:divsChild>
                                                                                        <w:div w:id="39670106">
                                                                                          <w:marLeft w:val="0"/>
                                                                                          <w:marRight w:val="0"/>
                                                                                          <w:marTop w:val="0"/>
                                                                                          <w:marBottom w:val="0"/>
                                                                                          <w:divBdr>
                                                                                            <w:top w:val="none" w:sz="0" w:space="0" w:color="auto"/>
                                                                                            <w:left w:val="none" w:sz="0" w:space="0" w:color="auto"/>
                                                                                            <w:bottom w:val="none" w:sz="0" w:space="0" w:color="auto"/>
                                                                                            <w:right w:val="none" w:sz="0" w:space="0" w:color="auto"/>
                                                                                          </w:divBdr>
                                                                                          <w:divsChild>
                                                                                            <w:div w:id="1143497722">
                                                                                              <w:marLeft w:val="0"/>
                                                                                              <w:marRight w:val="0"/>
                                                                                              <w:marTop w:val="0"/>
                                                                                              <w:marBottom w:val="0"/>
                                                                                              <w:divBdr>
                                                                                                <w:top w:val="none" w:sz="0" w:space="0" w:color="auto"/>
                                                                                                <w:left w:val="none" w:sz="0" w:space="0" w:color="auto"/>
                                                                                                <w:bottom w:val="none" w:sz="0" w:space="0" w:color="auto"/>
                                                                                                <w:right w:val="none" w:sz="0" w:space="0" w:color="auto"/>
                                                                                              </w:divBdr>
                                                                                              <w:divsChild>
                                                                                                <w:div w:id="1804928239">
                                                                                                  <w:marLeft w:val="0"/>
                                                                                                  <w:marRight w:val="0"/>
                                                                                                  <w:marTop w:val="0"/>
                                                                                                  <w:marBottom w:val="0"/>
                                                                                                  <w:divBdr>
                                                                                                    <w:top w:val="none" w:sz="0" w:space="0" w:color="auto"/>
                                                                                                    <w:left w:val="none" w:sz="0" w:space="0" w:color="auto"/>
                                                                                                    <w:bottom w:val="none" w:sz="0" w:space="0" w:color="auto"/>
                                                                                                    <w:right w:val="none" w:sz="0" w:space="0" w:color="auto"/>
                                                                                                  </w:divBdr>
                                                                                                  <w:divsChild>
                                                                                                    <w:div w:id="81286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77171">
                                                                                              <w:marLeft w:val="0"/>
                                                                                              <w:marRight w:val="0"/>
                                                                                              <w:marTop w:val="0"/>
                                                                                              <w:marBottom w:val="0"/>
                                                                                              <w:divBdr>
                                                                                                <w:top w:val="none" w:sz="0" w:space="0" w:color="auto"/>
                                                                                                <w:left w:val="none" w:sz="0" w:space="0" w:color="auto"/>
                                                                                                <w:bottom w:val="none" w:sz="0" w:space="0" w:color="auto"/>
                                                                                                <w:right w:val="none" w:sz="0" w:space="0" w:color="auto"/>
                                                                                              </w:divBdr>
                                                                                              <w:divsChild>
                                                                                                <w:div w:id="45058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2477">
                                                                                          <w:marLeft w:val="0"/>
                                                                                          <w:marRight w:val="0"/>
                                                                                          <w:marTop w:val="0"/>
                                                                                          <w:marBottom w:val="0"/>
                                                                                          <w:divBdr>
                                                                                            <w:top w:val="none" w:sz="0" w:space="0" w:color="auto"/>
                                                                                            <w:left w:val="none" w:sz="0" w:space="0" w:color="auto"/>
                                                                                            <w:bottom w:val="none" w:sz="0" w:space="0" w:color="auto"/>
                                                                                            <w:right w:val="none" w:sz="0" w:space="0" w:color="auto"/>
                                                                                          </w:divBdr>
                                                                                          <w:divsChild>
                                                                                            <w:div w:id="560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5277217">
                                                                          <w:marLeft w:val="0"/>
                                                                          <w:marRight w:val="0"/>
                                                                          <w:marTop w:val="0"/>
                                                                          <w:marBottom w:val="0"/>
                                                                          <w:divBdr>
                                                                            <w:top w:val="none" w:sz="0" w:space="0" w:color="auto"/>
                                                                            <w:left w:val="none" w:sz="0" w:space="0" w:color="auto"/>
                                                                            <w:bottom w:val="none" w:sz="0" w:space="0" w:color="auto"/>
                                                                            <w:right w:val="none" w:sz="0" w:space="0" w:color="auto"/>
                                                                          </w:divBdr>
                                                                          <w:divsChild>
                                                                            <w:div w:id="1047266576">
                                                                              <w:marLeft w:val="0"/>
                                                                              <w:marRight w:val="0"/>
                                                                              <w:marTop w:val="0"/>
                                                                              <w:marBottom w:val="0"/>
                                                                              <w:divBdr>
                                                                                <w:top w:val="none" w:sz="0" w:space="0" w:color="auto"/>
                                                                                <w:left w:val="none" w:sz="0" w:space="0" w:color="auto"/>
                                                                                <w:bottom w:val="none" w:sz="0" w:space="0" w:color="auto"/>
                                                                                <w:right w:val="none" w:sz="0" w:space="0" w:color="auto"/>
                                                                              </w:divBdr>
                                                                              <w:divsChild>
                                                                                <w:div w:id="177623371">
                                                                                  <w:marLeft w:val="0"/>
                                                                                  <w:marRight w:val="0"/>
                                                                                  <w:marTop w:val="0"/>
                                                                                  <w:marBottom w:val="0"/>
                                                                                  <w:divBdr>
                                                                                    <w:top w:val="none" w:sz="0" w:space="0" w:color="auto"/>
                                                                                    <w:left w:val="none" w:sz="0" w:space="0" w:color="auto"/>
                                                                                    <w:bottom w:val="none" w:sz="0" w:space="0" w:color="auto"/>
                                                                                    <w:right w:val="none" w:sz="0" w:space="0" w:color="auto"/>
                                                                                  </w:divBdr>
                                                                                  <w:divsChild>
                                                                                    <w:div w:id="1253704140">
                                                                                      <w:marLeft w:val="0"/>
                                                                                      <w:marRight w:val="0"/>
                                                                                      <w:marTop w:val="0"/>
                                                                                      <w:marBottom w:val="0"/>
                                                                                      <w:divBdr>
                                                                                        <w:top w:val="none" w:sz="0" w:space="0" w:color="auto"/>
                                                                                        <w:left w:val="none" w:sz="0" w:space="0" w:color="auto"/>
                                                                                        <w:bottom w:val="none" w:sz="0" w:space="0" w:color="auto"/>
                                                                                        <w:right w:val="none" w:sz="0" w:space="0" w:color="auto"/>
                                                                                      </w:divBdr>
                                                                                      <w:divsChild>
                                                                                        <w:div w:id="1400132362">
                                                                                          <w:marLeft w:val="0"/>
                                                                                          <w:marRight w:val="0"/>
                                                                                          <w:marTop w:val="0"/>
                                                                                          <w:marBottom w:val="0"/>
                                                                                          <w:divBdr>
                                                                                            <w:top w:val="none" w:sz="0" w:space="0" w:color="auto"/>
                                                                                            <w:left w:val="none" w:sz="0" w:space="0" w:color="auto"/>
                                                                                            <w:bottom w:val="none" w:sz="0" w:space="0" w:color="auto"/>
                                                                                            <w:right w:val="none" w:sz="0" w:space="0" w:color="auto"/>
                                                                                          </w:divBdr>
                                                                                          <w:divsChild>
                                                                                            <w:div w:id="1379278108">
                                                                                              <w:marLeft w:val="0"/>
                                                                                              <w:marRight w:val="0"/>
                                                                                              <w:marTop w:val="0"/>
                                                                                              <w:marBottom w:val="0"/>
                                                                                              <w:divBdr>
                                                                                                <w:top w:val="none" w:sz="0" w:space="0" w:color="auto"/>
                                                                                                <w:left w:val="none" w:sz="0" w:space="0" w:color="auto"/>
                                                                                                <w:bottom w:val="none" w:sz="0" w:space="0" w:color="auto"/>
                                                                                                <w:right w:val="none" w:sz="0" w:space="0" w:color="auto"/>
                                                                                              </w:divBdr>
                                                                                            </w:div>
                                                                                          </w:divsChild>
                                                                                        </w:div>
                                                                                        <w:div w:id="1975061627">
                                                                                          <w:marLeft w:val="0"/>
                                                                                          <w:marRight w:val="0"/>
                                                                                          <w:marTop w:val="0"/>
                                                                                          <w:marBottom w:val="0"/>
                                                                                          <w:divBdr>
                                                                                            <w:top w:val="none" w:sz="0" w:space="0" w:color="auto"/>
                                                                                            <w:left w:val="none" w:sz="0" w:space="0" w:color="auto"/>
                                                                                            <w:bottom w:val="none" w:sz="0" w:space="0" w:color="auto"/>
                                                                                            <w:right w:val="none" w:sz="0" w:space="0" w:color="auto"/>
                                                                                          </w:divBdr>
                                                                                          <w:divsChild>
                                                                                            <w:div w:id="732313543">
                                                                                              <w:marLeft w:val="0"/>
                                                                                              <w:marRight w:val="0"/>
                                                                                              <w:marTop w:val="0"/>
                                                                                              <w:marBottom w:val="0"/>
                                                                                              <w:divBdr>
                                                                                                <w:top w:val="none" w:sz="0" w:space="0" w:color="auto"/>
                                                                                                <w:left w:val="none" w:sz="0" w:space="0" w:color="auto"/>
                                                                                                <w:bottom w:val="none" w:sz="0" w:space="0" w:color="auto"/>
                                                                                                <w:right w:val="none" w:sz="0" w:space="0" w:color="auto"/>
                                                                                              </w:divBdr>
                                                                                              <w:divsChild>
                                                                                                <w:div w:id="1503861039">
                                                                                                  <w:marLeft w:val="0"/>
                                                                                                  <w:marRight w:val="0"/>
                                                                                                  <w:marTop w:val="0"/>
                                                                                                  <w:marBottom w:val="0"/>
                                                                                                  <w:divBdr>
                                                                                                    <w:top w:val="none" w:sz="0" w:space="0" w:color="auto"/>
                                                                                                    <w:left w:val="none" w:sz="0" w:space="0" w:color="auto"/>
                                                                                                    <w:bottom w:val="none" w:sz="0" w:space="0" w:color="auto"/>
                                                                                                    <w:right w:val="none" w:sz="0" w:space="0" w:color="auto"/>
                                                                                                  </w:divBdr>
                                                                                                  <w:divsChild>
                                                                                                    <w:div w:id="28308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566455">
                                                                                              <w:marLeft w:val="0"/>
                                                                                              <w:marRight w:val="0"/>
                                                                                              <w:marTop w:val="0"/>
                                                                                              <w:marBottom w:val="0"/>
                                                                                              <w:divBdr>
                                                                                                <w:top w:val="none" w:sz="0" w:space="0" w:color="auto"/>
                                                                                                <w:left w:val="none" w:sz="0" w:space="0" w:color="auto"/>
                                                                                                <w:bottom w:val="none" w:sz="0" w:space="0" w:color="auto"/>
                                                                                                <w:right w:val="none" w:sz="0" w:space="0" w:color="auto"/>
                                                                                              </w:divBdr>
                                                                                              <w:divsChild>
                                                                                                <w:div w:id="59031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7802588">
              <w:marLeft w:val="0"/>
              <w:marRight w:val="0"/>
              <w:marTop w:val="525"/>
              <w:marBottom w:val="525"/>
              <w:divBdr>
                <w:top w:val="none" w:sz="0" w:space="0" w:color="auto"/>
                <w:left w:val="none" w:sz="0" w:space="0" w:color="auto"/>
                <w:bottom w:val="none" w:sz="0" w:space="0" w:color="auto"/>
                <w:right w:val="none" w:sz="0" w:space="0" w:color="auto"/>
              </w:divBdr>
              <w:divsChild>
                <w:div w:id="1327976912">
                  <w:marLeft w:val="0"/>
                  <w:marRight w:val="0"/>
                  <w:marTop w:val="0"/>
                  <w:marBottom w:val="0"/>
                  <w:divBdr>
                    <w:top w:val="none" w:sz="0" w:space="0" w:color="auto"/>
                    <w:left w:val="none" w:sz="0" w:space="0" w:color="auto"/>
                    <w:bottom w:val="none" w:sz="0" w:space="0" w:color="auto"/>
                    <w:right w:val="none" w:sz="0" w:space="0" w:color="auto"/>
                  </w:divBdr>
                  <w:divsChild>
                    <w:div w:id="1812016407">
                      <w:marLeft w:val="0"/>
                      <w:marRight w:val="0"/>
                      <w:marTop w:val="0"/>
                      <w:marBottom w:val="0"/>
                      <w:divBdr>
                        <w:top w:val="none" w:sz="0" w:space="0" w:color="auto"/>
                        <w:left w:val="none" w:sz="0" w:space="0" w:color="auto"/>
                        <w:bottom w:val="none" w:sz="0" w:space="0" w:color="auto"/>
                        <w:right w:val="none" w:sz="0" w:space="0" w:color="auto"/>
                      </w:divBdr>
                      <w:divsChild>
                        <w:div w:id="430395887">
                          <w:marLeft w:val="0"/>
                          <w:marRight w:val="0"/>
                          <w:marTop w:val="0"/>
                          <w:marBottom w:val="0"/>
                          <w:divBdr>
                            <w:top w:val="none" w:sz="0" w:space="0" w:color="auto"/>
                            <w:left w:val="none" w:sz="0" w:space="0" w:color="auto"/>
                            <w:bottom w:val="none" w:sz="0" w:space="0" w:color="auto"/>
                            <w:right w:val="none" w:sz="0" w:space="0" w:color="auto"/>
                          </w:divBdr>
                          <w:divsChild>
                            <w:div w:id="590357179">
                              <w:marLeft w:val="0"/>
                              <w:marRight w:val="0"/>
                              <w:marTop w:val="0"/>
                              <w:marBottom w:val="0"/>
                              <w:divBdr>
                                <w:top w:val="none" w:sz="0" w:space="0" w:color="auto"/>
                                <w:left w:val="none" w:sz="0" w:space="0" w:color="auto"/>
                                <w:bottom w:val="none" w:sz="0" w:space="0" w:color="auto"/>
                                <w:right w:val="none" w:sz="0" w:space="0" w:color="auto"/>
                              </w:divBdr>
                            </w:div>
                            <w:div w:id="1370760942">
                              <w:marLeft w:val="0"/>
                              <w:marRight w:val="0"/>
                              <w:marTop w:val="0"/>
                              <w:marBottom w:val="0"/>
                              <w:divBdr>
                                <w:top w:val="none" w:sz="0" w:space="0" w:color="auto"/>
                                <w:left w:val="none" w:sz="0" w:space="0" w:color="auto"/>
                                <w:bottom w:val="none" w:sz="0" w:space="0" w:color="auto"/>
                                <w:right w:val="none" w:sz="0" w:space="0" w:color="auto"/>
                              </w:divBdr>
                              <w:divsChild>
                                <w:div w:id="11303118">
                                  <w:marLeft w:val="0"/>
                                  <w:marRight w:val="0"/>
                                  <w:marTop w:val="0"/>
                                  <w:marBottom w:val="0"/>
                                  <w:divBdr>
                                    <w:top w:val="none" w:sz="0" w:space="0" w:color="auto"/>
                                    <w:left w:val="none" w:sz="0" w:space="0" w:color="auto"/>
                                    <w:bottom w:val="none" w:sz="0" w:space="0" w:color="auto"/>
                                    <w:right w:val="none" w:sz="0" w:space="0" w:color="auto"/>
                                  </w:divBdr>
                                  <w:divsChild>
                                    <w:div w:id="1790735635">
                                      <w:marLeft w:val="0"/>
                                      <w:marRight w:val="0"/>
                                      <w:marTop w:val="0"/>
                                      <w:marBottom w:val="0"/>
                                      <w:divBdr>
                                        <w:top w:val="none" w:sz="0" w:space="0" w:color="auto"/>
                                        <w:left w:val="none" w:sz="0" w:space="0" w:color="auto"/>
                                        <w:bottom w:val="none" w:sz="0" w:space="0" w:color="auto"/>
                                        <w:right w:val="none" w:sz="0" w:space="0" w:color="auto"/>
                                      </w:divBdr>
                                      <w:divsChild>
                                        <w:div w:id="138227421">
                                          <w:marLeft w:val="0"/>
                                          <w:marRight w:val="0"/>
                                          <w:marTop w:val="0"/>
                                          <w:marBottom w:val="0"/>
                                          <w:divBdr>
                                            <w:top w:val="none" w:sz="0" w:space="0" w:color="auto"/>
                                            <w:left w:val="none" w:sz="0" w:space="0" w:color="auto"/>
                                            <w:bottom w:val="none" w:sz="0" w:space="0" w:color="auto"/>
                                            <w:right w:val="none" w:sz="0" w:space="0" w:color="auto"/>
                                          </w:divBdr>
                                        </w:div>
                                        <w:div w:id="658189378">
                                          <w:marLeft w:val="0"/>
                                          <w:marRight w:val="0"/>
                                          <w:marTop w:val="0"/>
                                          <w:marBottom w:val="0"/>
                                          <w:divBdr>
                                            <w:top w:val="none" w:sz="0" w:space="0" w:color="auto"/>
                                            <w:left w:val="none" w:sz="0" w:space="0" w:color="auto"/>
                                            <w:bottom w:val="none" w:sz="0" w:space="0" w:color="auto"/>
                                            <w:right w:val="none" w:sz="0" w:space="0" w:color="auto"/>
                                          </w:divBdr>
                                          <w:divsChild>
                                            <w:div w:id="2039114110">
                                              <w:marLeft w:val="0"/>
                                              <w:marRight w:val="0"/>
                                              <w:marTop w:val="0"/>
                                              <w:marBottom w:val="0"/>
                                              <w:divBdr>
                                                <w:top w:val="none" w:sz="0" w:space="0" w:color="auto"/>
                                                <w:left w:val="none" w:sz="0" w:space="0" w:color="auto"/>
                                                <w:bottom w:val="none" w:sz="0" w:space="0" w:color="auto"/>
                                                <w:right w:val="none" w:sz="0" w:space="0" w:color="auto"/>
                                              </w:divBdr>
                                              <w:divsChild>
                                                <w:div w:id="44134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47202">
                                  <w:marLeft w:val="0"/>
                                  <w:marRight w:val="0"/>
                                  <w:marTop w:val="0"/>
                                  <w:marBottom w:val="0"/>
                                  <w:divBdr>
                                    <w:top w:val="none" w:sz="0" w:space="0" w:color="auto"/>
                                    <w:left w:val="none" w:sz="0" w:space="0" w:color="auto"/>
                                    <w:bottom w:val="none" w:sz="0" w:space="0" w:color="auto"/>
                                    <w:right w:val="none" w:sz="0" w:space="0" w:color="auto"/>
                                  </w:divBdr>
                                  <w:divsChild>
                                    <w:div w:id="83766005">
                                      <w:marLeft w:val="0"/>
                                      <w:marRight w:val="0"/>
                                      <w:marTop w:val="0"/>
                                      <w:marBottom w:val="0"/>
                                      <w:divBdr>
                                        <w:top w:val="none" w:sz="0" w:space="0" w:color="auto"/>
                                        <w:left w:val="none" w:sz="0" w:space="0" w:color="auto"/>
                                        <w:bottom w:val="none" w:sz="0" w:space="0" w:color="auto"/>
                                        <w:right w:val="none" w:sz="0" w:space="0" w:color="auto"/>
                                      </w:divBdr>
                                      <w:divsChild>
                                        <w:div w:id="706226209">
                                          <w:marLeft w:val="0"/>
                                          <w:marRight w:val="0"/>
                                          <w:marTop w:val="0"/>
                                          <w:marBottom w:val="0"/>
                                          <w:divBdr>
                                            <w:top w:val="none" w:sz="0" w:space="0" w:color="auto"/>
                                            <w:left w:val="none" w:sz="0" w:space="0" w:color="auto"/>
                                            <w:bottom w:val="none" w:sz="0" w:space="0" w:color="auto"/>
                                            <w:right w:val="none" w:sz="0" w:space="0" w:color="auto"/>
                                          </w:divBdr>
                                        </w:div>
                                        <w:div w:id="780416642">
                                          <w:marLeft w:val="0"/>
                                          <w:marRight w:val="0"/>
                                          <w:marTop w:val="0"/>
                                          <w:marBottom w:val="0"/>
                                          <w:divBdr>
                                            <w:top w:val="none" w:sz="0" w:space="0" w:color="auto"/>
                                            <w:left w:val="none" w:sz="0" w:space="0" w:color="auto"/>
                                            <w:bottom w:val="none" w:sz="0" w:space="0" w:color="auto"/>
                                            <w:right w:val="none" w:sz="0" w:space="0" w:color="auto"/>
                                          </w:divBdr>
                                          <w:divsChild>
                                            <w:div w:id="699091754">
                                              <w:marLeft w:val="0"/>
                                              <w:marRight w:val="0"/>
                                              <w:marTop w:val="0"/>
                                              <w:marBottom w:val="0"/>
                                              <w:divBdr>
                                                <w:top w:val="none" w:sz="0" w:space="0" w:color="auto"/>
                                                <w:left w:val="none" w:sz="0" w:space="0" w:color="auto"/>
                                                <w:bottom w:val="none" w:sz="0" w:space="0" w:color="auto"/>
                                                <w:right w:val="none" w:sz="0" w:space="0" w:color="auto"/>
                                              </w:divBdr>
                                              <w:divsChild>
                                                <w:div w:id="144094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667973">
                                  <w:marLeft w:val="0"/>
                                  <w:marRight w:val="0"/>
                                  <w:marTop w:val="0"/>
                                  <w:marBottom w:val="0"/>
                                  <w:divBdr>
                                    <w:top w:val="none" w:sz="0" w:space="0" w:color="auto"/>
                                    <w:left w:val="none" w:sz="0" w:space="0" w:color="auto"/>
                                    <w:bottom w:val="none" w:sz="0" w:space="0" w:color="auto"/>
                                    <w:right w:val="none" w:sz="0" w:space="0" w:color="auto"/>
                                  </w:divBdr>
                                  <w:divsChild>
                                    <w:div w:id="972757978">
                                      <w:marLeft w:val="0"/>
                                      <w:marRight w:val="0"/>
                                      <w:marTop w:val="0"/>
                                      <w:marBottom w:val="0"/>
                                      <w:divBdr>
                                        <w:top w:val="none" w:sz="0" w:space="0" w:color="auto"/>
                                        <w:left w:val="none" w:sz="0" w:space="0" w:color="auto"/>
                                        <w:bottom w:val="none" w:sz="0" w:space="0" w:color="auto"/>
                                        <w:right w:val="none" w:sz="0" w:space="0" w:color="auto"/>
                                      </w:divBdr>
                                      <w:divsChild>
                                        <w:div w:id="267936240">
                                          <w:marLeft w:val="0"/>
                                          <w:marRight w:val="0"/>
                                          <w:marTop w:val="0"/>
                                          <w:marBottom w:val="0"/>
                                          <w:divBdr>
                                            <w:top w:val="none" w:sz="0" w:space="0" w:color="auto"/>
                                            <w:left w:val="none" w:sz="0" w:space="0" w:color="auto"/>
                                            <w:bottom w:val="none" w:sz="0" w:space="0" w:color="auto"/>
                                            <w:right w:val="none" w:sz="0" w:space="0" w:color="auto"/>
                                          </w:divBdr>
                                          <w:divsChild>
                                            <w:div w:id="530534116">
                                              <w:marLeft w:val="0"/>
                                              <w:marRight w:val="0"/>
                                              <w:marTop w:val="0"/>
                                              <w:marBottom w:val="0"/>
                                              <w:divBdr>
                                                <w:top w:val="none" w:sz="0" w:space="0" w:color="auto"/>
                                                <w:left w:val="none" w:sz="0" w:space="0" w:color="auto"/>
                                                <w:bottom w:val="none" w:sz="0" w:space="0" w:color="auto"/>
                                                <w:right w:val="none" w:sz="0" w:space="0" w:color="auto"/>
                                              </w:divBdr>
                                              <w:divsChild>
                                                <w:div w:id="56002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04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202564">
                                  <w:marLeft w:val="0"/>
                                  <w:marRight w:val="0"/>
                                  <w:marTop w:val="0"/>
                                  <w:marBottom w:val="0"/>
                                  <w:divBdr>
                                    <w:top w:val="none" w:sz="0" w:space="0" w:color="auto"/>
                                    <w:left w:val="none" w:sz="0" w:space="0" w:color="auto"/>
                                    <w:bottom w:val="none" w:sz="0" w:space="0" w:color="auto"/>
                                    <w:right w:val="none" w:sz="0" w:space="0" w:color="auto"/>
                                  </w:divBdr>
                                  <w:divsChild>
                                    <w:div w:id="1538351015">
                                      <w:marLeft w:val="0"/>
                                      <w:marRight w:val="0"/>
                                      <w:marTop w:val="0"/>
                                      <w:marBottom w:val="0"/>
                                      <w:divBdr>
                                        <w:top w:val="none" w:sz="0" w:space="0" w:color="auto"/>
                                        <w:left w:val="none" w:sz="0" w:space="0" w:color="auto"/>
                                        <w:bottom w:val="none" w:sz="0" w:space="0" w:color="auto"/>
                                        <w:right w:val="none" w:sz="0" w:space="0" w:color="auto"/>
                                      </w:divBdr>
                                      <w:divsChild>
                                        <w:div w:id="853147757">
                                          <w:marLeft w:val="0"/>
                                          <w:marRight w:val="0"/>
                                          <w:marTop w:val="0"/>
                                          <w:marBottom w:val="0"/>
                                          <w:divBdr>
                                            <w:top w:val="none" w:sz="0" w:space="0" w:color="auto"/>
                                            <w:left w:val="none" w:sz="0" w:space="0" w:color="auto"/>
                                            <w:bottom w:val="none" w:sz="0" w:space="0" w:color="auto"/>
                                            <w:right w:val="none" w:sz="0" w:space="0" w:color="auto"/>
                                          </w:divBdr>
                                        </w:div>
                                        <w:div w:id="1302538085">
                                          <w:marLeft w:val="0"/>
                                          <w:marRight w:val="0"/>
                                          <w:marTop w:val="0"/>
                                          <w:marBottom w:val="0"/>
                                          <w:divBdr>
                                            <w:top w:val="none" w:sz="0" w:space="0" w:color="auto"/>
                                            <w:left w:val="none" w:sz="0" w:space="0" w:color="auto"/>
                                            <w:bottom w:val="none" w:sz="0" w:space="0" w:color="auto"/>
                                            <w:right w:val="none" w:sz="0" w:space="0" w:color="auto"/>
                                          </w:divBdr>
                                          <w:divsChild>
                                            <w:div w:id="364253871">
                                              <w:marLeft w:val="0"/>
                                              <w:marRight w:val="0"/>
                                              <w:marTop w:val="0"/>
                                              <w:marBottom w:val="0"/>
                                              <w:divBdr>
                                                <w:top w:val="none" w:sz="0" w:space="0" w:color="auto"/>
                                                <w:left w:val="none" w:sz="0" w:space="0" w:color="auto"/>
                                                <w:bottom w:val="none" w:sz="0" w:space="0" w:color="auto"/>
                                                <w:right w:val="none" w:sz="0" w:space="0" w:color="auto"/>
                                              </w:divBdr>
                                              <w:divsChild>
                                                <w:div w:id="16247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675987">
                                  <w:marLeft w:val="0"/>
                                  <w:marRight w:val="0"/>
                                  <w:marTop w:val="0"/>
                                  <w:marBottom w:val="0"/>
                                  <w:divBdr>
                                    <w:top w:val="none" w:sz="0" w:space="0" w:color="auto"/>
                                    <w:left w:val="none" w:sz="0" w:space="0" w:color="auto"/>
                                    <w:bottom w:val="none" w:sz="0" w:space="0" w:color="auto"/>
                                    <w:right w:val="none" w:sz="0" w:space="0" w:color="auto"/>
                                  </w:divBdr>
                                  <w:divsChild>
                                    <w:div w:id="1491213545">
                                      <w:marLeft w:val="0"/>
                                      <w:marRight w:val="0"/>
                                      <w:marTop w:val="0"/>
                                      <w:marBottom w:val="0"/>
                                      <w:divBdr>
                                        <w:top w:val="none" w:sz="0" w:space="0" w:color="auto"/>
                                        <w:left w:val="none" w:sz="0" w:space="0" w:color="auto"/>
                                        <w:bottom w:val="none" w:sz="0" w:space="0" w:color="auto"/>
                                        <w:right w:val="none" w:sz="0" w:space="0" w:color="auto"/>
                                      </w:divBdr>
                                      <w:divsChild>
                                        <w:div w:id="657996672">
                                          <w:marLeft w:val="0"/>
                                          <w:marRight w:val="0"/>
                                          <w:marTop w:val="0"/>
                                          <w:marBottom w:val="0"/>
                                          <w:divBdr>
                                            <w:top w:val="none" w:sz="0" w:space="0" w:color="auto"/>
                                            <w:left w:val="none" w:sz="0" w:space="0" w:color="auto"/>
                                            <w:bottom w:val="none" w:sz="0" w:space="0" w:color="auto"/>
                                            <w:right w:val="none" w:sz="0" w:space="0" w:color="auto"/>
                                          </w:divBdr>
                                          <w:divsChild>
                                            <w:div w:id="889223231">
                                              <w:marLeft w:val="0"/>
                                              <w:marRight w:val="0"/>
                                              <w:marTop w:val="0"/>
                                              <w:marBottom w:val="0"/>
                                              <w:divBdr>
                                                <w:top w:val="none" w:sz="0" w:space="0" w:color="auto"/>
                                                <w:left w:val="none" w:sz="0" w:space="0" w:color="auto"/>
                                                <w:bottom w:val="none" w:sz="0" w:space="0" w:color="auto"/>
                                                <w:right w:val="none" w:sz="0" w:space="0" w:color="auto"/>
                                              </w:divBdr>
                                              <w:divsChild>
                                                <w:div w:id="157705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44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284596">
                                  <w:marLeft w:val="0"/>
                                  <w:marRight w:val="0"/>
                                  <w:marTop w:val="0"/>
                                  <w:marBottom w:val="0"/>
                                  <w:divBdr>
                                    <w:top w:val="none" w:sz="0" w:space="0" w:color="auto"/>
                                    <w:left w:val="none" w:sz="0" w:space="0" w:color="auto"/>
                                    <w:bottom w:val="none" w:sz="0" w:space="0" w:color="auto"/>
                                    <w:right w:val="none" w:sz="0" w:space="0" w:color="auto"/>
                                  </w:divBdr>
                                  <w:divsChild>
                                    <w:div w:id="2020890785">
                                      <w:marLeft w:val="0"/>
                                      <w:marRight w:val="0"/>
                                      <w:marTop w:val="0"/>
                                      <w:marBottom w:val="0"/>
                                      <w:divBdr>
                                        <w:top w:val="none" w:sz="0" w:space="0" w:color="auto"/>
                                        <w:left w:val="none" w:sz="0" w:space="0" w:color="auto"/>
                                        <w:bottom w:val="none" w:sz="0" w:space="0" w:color="auto"/>
                                        <w:right w:val="none" w:sz="0" w:space="0" w:color="auto"/>
                                      </w:divBdr>
                                      <w:divsChild>
                                        <w:div w:id="792942301">
                                          <w:marLeft w:val="0"/>
                                          <w:marRight w:val="0"/>
                                          <w:marTop w:val="0"/>
                                          <w:marBottom w:val="0"/>
                                          <w:divBdr>
                                            <w:top w:val="none" w:sz="0" w:space="0" w:color="auto"/>
                                            <w:left w:val="none" w:sz="0" w:space="0" w:color="auto"/>
                                            <w:bottom w:val="none" w:sz="0" w:space="0" w:color="auto"/>
                                            <w:right w:val="none" w:sz="0" w:space="0" w:color="auto"/>
                                          </w:divBdr>
                                          <w:divsChild>
                                            <w:div w:id="663776298">
                                              <w:marLeft w:val="0"/>
                                              <w:marRight w:val="0"/>
                                              <w:marTop w:val="0"/>
                                              <w:marBottom w:val="0"/>
                                              <w:divBdr>
                                                <w:top w:val="none" w:sz="0" w:space="0" w:color="auto"/>
                                                <w:left w:val="none" w:sz="0" w:space="0" w:color="auto"/>
                                                <w:bottom w:val="none" w:sz="0" w:space="0" w:color="auto"/>
                                                <w:right w:val="none" w:sz="0" w:space="0" w:color="auto"/>
                                              </w:divBdr>
                                              <w:divsChild>
                                                <w:div w:id="108464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99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300079">
                                  <w:marLeft w:val="0"/>
                                  <w:marRight w:val="0"/>
                                  <w:marTop w:val="0"/>
                                  <w:marBottom w:val="0"/>
                                  <w:divBdr>
                                    <w:top w:val="none" w:sz="0" w:space="0" w:color="auto"/>
                                    <w:left w:val="none" w:sz="0" w:space="0" w:color="auto"/>
                                    <w:bottom w:val="none" w:sz="0" w:space="0" w:color="auto"/>
                                    <w:right w:val="none" w:sz="0" w:space="0" w:color="auto"/>
                                  </w:divBdr>
                                  <w:divsChild>
                                    <w:div w:id="1809783904">
                                      <w:marLeft w:val="0"/>
                                      <w:marRight w:val="0"/>
                                      <w:marTop w:val="0"/>
                                      <w:marBottom w:val="0"/>
                                      <w:divBdr>
                                        <w:top w:val="none" w:sz="0" w:space="0" w:color="auto"/>
                                        <w:left w:val="none" w:sz="0" w:space="0" w:color="auto"/>
                                        <w:bottom w:val="none" w:sz="0" w:space="0" w:color="auto"/>
                                        <w:right w:val="none" w:sz="0" w:space="0" w:color="auto"/>
                                      </w:divBdr>
                                      <w:divsChild>
                                        <w:div w:id="528836625">
                                          <w:marLeft w:val="0"/>
                                          <w:marRight w:val="0"/>
                                          <w:marTop w:val="0"/>
                                          <w:marBottom w:val="0"/>
                                          <w:divBdr>
                                            <w:top w:val="none" w:sz="0" w:space="0" w:color="auto"/>
                                            <w:left w:val="none" w:sz="0" w:space="0" w:color="auto"/>
                                            <w:bottom w:val="none" w:sz="0" w:space="0" w:color="auto"/>
                                            <w:right w:val="none" w:sz="0" w:space="0" w:color="auto"/>
                                          </w:divBdr>
                                          <w:divsChild>
                                            <w:div w:id="1451164987">
                                              <w:marLeft w:val="0"/>
                                              <w:marRight w:val="0"/>
                                              <w:marTop w:val="0"/>
                                              <w:marBottom w:val="0"/>
                                              <w:divBdr>
                                                <w:top w:val="none" w:sz="0" w:space="0" w:color="auto"/>
                                                <w:left w:val="none" w:sz="0" w:space="0" w:color="auto"/>
                                                <w:bottom w:val="none" w:sz="0" w:space="0" w:color="auto"/>
                                                <w:right w:val="none" w:sz="0" w:space="0" w:color="auto"/>
                                              </w:divBdr>
                                              <w:divsChild>
                                                <w:div w:id="13783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34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813414">
                                  <w:marLeft w:val="0"/>
                                  <w:marRight w:val="0"/>
                                  <w:marTop w:val="0"/>
                                  <w:marBottom w:val="0"/>
                                  <w:divBdr>
                                    <w:top w:val="none" w:sz="0" w:space="0" w:color="auto"/>
                                    <w:left w:val="none" w:sz="0" w:space="0" w:color="auto"/>
                                    <w:bottom w:val="none" w:sz="0" w:space="0" w:color="auto"/>
                                    <w:right w:val="none" w:sz="0" w:space="0" w:color="auto"/>
                                  </w:divBdr>
                                  <w:divsChild>
                                    <w:div w:id="401684772">
                                      <w:marLeft w:val="0"/>
                                      <w:marRight w:val="0"/>
                                      <w:marTop w:val="0"/>
                                      <w:marBottom w:val="0"/>
                                      <w:divBdr>
                                        <w:top w:val="none" w:sz="0" w:space="0" w:color="auto"/>
                                        <w:left w:val="none" w:sz="0" w:space="0" w:color="auto"/>
                                        <w:bottom w:val="none" w:sz="0" w:space="0" w:color="auto"/>
                                        <w:right w:val="none" w:sz="0" w:space="0" w:color="auto"/>
                                      </w:divBdr>
                                      <w:divsChild>
                                        <w:div w:id="105005525">
                                          <w:marLeft w:val="0"/>
                                          <w:marRight w:val="0"/>
                                          <w:marTop w:val="0"/>
                                          <w:marBottom w:val="0"/>
                                          <w:divBdr>
                                            <w:top w:val="none" w:sz="0" w:space="0" w:color="auto"/>
                                            <w:left w:val="none" w:sz="0" w:space="0" w:color="auto"/>
                                            <w:bottom w:val="none" w:sz="0" w:space="0" w:color="auto"/>
                                            <w:right w:val="none" w:sz="0" w:space="0" w:color="auto"/>
                                          </w:divBdr>
                                        </w:div>
                                        <w:div w:id="920870697">
                                          <w:marLeft w:val="0"/>
                                          <w:marRight w:val="0"/>
                                          <w:marTop w:val="0"/>
                                          <w:marBottom w:val="0"/>
                                          <w:divBdr>
                                            <w:top w:val="none" w:sz="0" w:space="0" w:color="auto"/>
                                            <w:left w:val="none" w:sz="0" w:space="0" w:color="auto"/>
                                            <w:bottom w:val="none" w:sz="0" w:space="0" w:color="auto"/>
                                            <w:right w:val="none" w:sz="0" w:space="0" w:color="auto"/>
                                          </w:divBdr>
                                          <w:divsChild>
                                            <w:div w:id="225531781">
                                              <w:marLeft w:val="0"/>
                                              <w:marRight w:val="0"/>
                                              <w:marTop w:val="0"/>
                                              <w:marBottom w:val="0"/>
                                              <w:divBdr>
                                                <w:top w:val="none" w:sz="0" w:space="0" w:color="auto"/>
                                                <w:left w:val="none" w:sz="0" w:space="0" w:color="auto"/>
                                                <w:bottom w:val="none" w:sz="0" w:space="0" w:color="auto"/>
                                                <w:right w:val="none" w:sz="0" w:space="0" w:color="auto"/>
                                              </w:divBdr>
                                              <w:divsChild>
                                                <w:div w:id="27571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132154">
                                  <w:marLeft w:val="0"/>
                                  <w:marRight w:val="0"/>
                                  <w:marTop w:val="0"/>
                                  <w:marBottom w:val="0"/>
                                  <w:divBdr>
                                    <w:top w:val="none" w:sz="0" w:space="0" w:color="auto"/>
                                    <w:left w:val="none" w:sz="0" w:space="0" w:color="auto"/>
                                    <w:bottom w:val="none" w:sz="0" w:space="0" w:color="auto"/>
                                    <w:right w:val="none" w:sz="0" w:space="0" w:color="auto"/>
                                  </w:divBdr>
                                  <w:divsChild>
                                    <w:div w:id="1992782177">
                                      <w:marLeft w:val="0"/>
                                      <w:marRight w:val="0"/>
                                      <w:marTop w:val="0"/>
                                      <w:marBottom w:val="0"/>
                                      <w:divBdr>
                                        <w:top w:val="none" w:sz="0" w:space="0" w:color="auto"/>
                                        <w:left w:val="none" w:sz="0" w:space="0" w:color="auto"/>
                                        <w:bottom w:val="none" w:sz="0" w:space="0" w:color="auto"/>
                                        <w:right w:val="none" w:sz="0" w:space="0" w:color="auto"/>
                                      </w:divBdr>
                                      <w:divsChild>
                                        <w:div w:id="1113475411">
                                          <w:marLeft w:val="0"/>
                                          <w:marRight w:val="0"/>
                                          <w:marTop w:val="0"/>
                                          <w:marBottom w:val="0"/>
                                          <w:divBdr>
                                            <w:top w:val="none" w:sz="0" w:space="0" w:color="auto"/>
                                            <w:left w:val="none" w:sz="0" w:space="0" w:color="auto"/>
                                            <w:bottom w:val="none" w:sz="0" w:space="0" w:color="auto"/>
                                            <w:right w:val="none" w:sz="0" w:space="0" w:color="auto"/>
                                          </w:divBdr>
                                          <w:divsChild>
                                            <w:div w:id="1022559624">
                                              <w:marLeft w:val="0"/>
                                              <w:marRight w:val="0"/>
                                              <w:marTop w:val="0"/>
                                              <w:marBottom w:val="0"/>
                                              <w:divBdr>
                                                <w:top w:val="none" w:sz="0" w:space="0" w:color="auto"/>
                                                <w:left w:val="none" w:sz="0" w:space="0" w:color="auto"/>
                                                <w:bottom w:val="none" w:sz="0" w:space="0" w:color="auto"/>
                                                <w:right w:val="none" w:sz="0" w:space="0" w:color="auto"/>
                                              </w:divBdr>
                                              <w:divsChild>
                                                <w:div w:id="142645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1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77946">
                                  <w:marLeft w:val="0"/>
                                  <w:marRight w:val="0"/>
                                  <w:marTop w:val="0"/>
                                  <w:marBottom w:val="0"/>
                                  <w:divBdr>
                                    <w:top w:val="none" w:sz="0" w:space="0" w:color="auto"/>
                                    <w:left w:val="none" w:sz="0" w:space="0" w:color="auto"/>
                                    <w:bottom w:val="none" w:sz="0" w:space="0" w:color="auto"/>
                                    <w:right w:val="none" w:sz="0" w:space="0" w:color="auto"/>
                                  </w:divBdr>
                                  <w:divsChild>
                                    <w:div w:id="208611383">
                                      <w:marLeft w:val="0"/>
                                      <w:marRight w:val="0"/>
                                      <w:marTop w:val="0"/>
                                      <w:marBottom w:val="0"/>
                                      <w:divBdr>
                                        <w:top w:val="none" w:sz="0" w:space="0" w:color="auto"/>
                                        <w:left w:val="none" w:sz="0" w:space="0" w:color="auto"/>
                                        <w:bottom w:val="none" w:sz="0" w:space="0" w:color="auto"/>
                                        <w:right w:val="none" w:sz="0" w:space="0" w:color="auto"/>
                                      </w:divBdr>
                                      <w:divsChild>
                                        <w:div w:id="1297636626">
                                          <w:marLeft w:val="0"/>
                                          <w:marRight w:val="0"/>
                                          <w:marTop w:val="0"/>
                                          <w:marBottom w:val="0"/>
                                          <w:divBdr>
                                            <w:top w:val="none" w:sz="0" w:space="0" w:color="auto"/>
                                            <w:left w:val="none" w:sz="0" w:space="0" w:color="auto"/>
                                            <w:bottom w:val="none" w:sz="0" w:space="0" w:color="auto"/>
                                            <w:right w:val="none" w:sz="0" w:space="0" w:color="auto"/>
                                          </w:divBdr>
                                        </w:div>
                                        <w:div w:id="1527676009">
                                          <w:marLeft w:val="0"/>
                                          <w:marRight w:val="0"/>
                                          <w:marTop w:val="0"/>
                                          <w:marBottom w:val="0"/>
                                          <w:divBdr>
                                            <w:top w:val="none" w:sz="0" w:space="0" w:color="auto"/>
                                            <w:left w:val="none" w:sz="0" w:space="0" w:color="auto"/>
                                            <w:bottom w:val="none" w:sz="0" w:space="0" w:color="auto"/>
                                            <w:right w:val="none" w:sz="0" w:space="0" w:color="auto"/>
                                          </w:divBdr>
                                          <w:divsChild>
                                            <w:div w:id="518395407">
                                              <w:marLeft w:val="0"/>
                                              <w:marRight w:val="0"/>
                                              <w:marTop w:val="0"/>
                                              <w:marBottom w:val="0"/>
                                              <w:divBdr>
                                                <w:top w:val="none" w:sz="0" w:space="0" w:color="auto"/>
                                                <w:left w:val="none" w:sz="0" w:space="0" w:color="auto"/>
                                                <w:bottom w:val="none" w:sz="0" w:space="0" w:color="auto"/>
                                                <w:right w:val="none" w:sz="0" w:space="0" w:color="auto"/>
                                              </w:divBdr>
                                              <w:divsChild>
                                                <w:div w:id="54074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6313592">
              <w:marLeft w:val="0"/>
              <w:marRight w:val="0"/>
              <w:marTop w:val="525"/>
              <w:marBottom w:val="525"/>
              <w:divBdr>
                <w:top w:val="none" w:sz="0" w:space="0" w:color="auto"/>
                <w:left w:val="none" w:sz="0" w:space="0" w:color="auto"/>
                <w:bottom w:val="none" w:sz="0" w:space="0" w:color="auto"/>
                <w:right w:val="none" w:sz="0" w:space="0" w:color="auto"/>
              </w:divBdr>
              <w:divsChild>
                <w:div w:id="1362701854">
                  <w:marLeft w:val="0"/>
                  <w:marRight w:val="0"/>
                  <w:marTop w:val="0"/>
                  <w:marBottom w:val="0"/>
                  <w:divBdr>
                    <w:top w:val="none" w:sz="0" w:space="0" w:color="auto"/>
                    <w:left w:val="none" w:sz="0" w:space="0" w:color="auto"/>
                    <w:bottom w:val="none" w:sz="0" w:space="0" w:color="auto"/>
                    <w:right w:val="none" w:sz="0" w:space="0" w:color="auto"/>
                  </w:divBdr>
                  <w:divsChild>
                    <w:div w:id="1483502295">
                      <w:marLeft w:val="-270"/>
                      <w:marRight w:val="-270"/>
                      <w:marTop w:val="0"/>
                      <w:marBottom w:val="0"/>
                      <w:divBdr>
                        <w:top w:val="none" w:sz="0" w:space="0" w:color="auto"/>
                        <w:left w:val="none" w:sz="0" w:space="0" w:color="auto"/>
                        <w:bottom w:val="none" w:sz="0" w:space="0" w:color="auto"/>
                        <w:right w:val="none" w:sz="0" w:space="0" w:color="auto"/>
                      </w:divBdr>
                      <w:divsChild>
                        <w:div w:id="806901315">
                          <w:marLeft w:val="0"/>
                          <w:marRight w:val="0"/>
                          <w:marTop w:val="0"/>
                          <w:marBottom w:val="0"/>
                          <w:divBdr>
                            <w:top w:val="none" w:sz="0" w:space="0" w:color="auto"/>
                            <w:left w:val="none" w:sz="0" w:space="0" w:color="auto"/>
                            <w:bottom w:val="none" w:sz="0" w:space="0" w:color="auto"/>
                            <w:right w:val="none" w:sz="0" w:space="0" w:color="auto"/>
                          </w:divBdr>
                          <w:divsChild>
                            <w:div w:id="171266902">
                              <w:marLeft w:val="0"/>
                              <w:marRight w:val="0"/>
                              <w:marTop w:val="0"/>
                              <w:marBottom w:val="0"/>
                              <w:divBdr>
                                <w:top w:val="none" w:sz="0" w:space="0" w:color="auto"/>
                                <w:left w:val="none" w:sz="0" w:space="0" w:color="auto"/>
                                <w:bottom w:val="none" w:sz="0" w:space="0" w:color="auto"/>
                                <w:right w:val="none" w:sz="0" w:space="0" w:color="auto"/>
                              </w:divBdr>
                              <w:divsChild>
                                <w:div w:id="1751194983">
                                  <w:marLeft w:val="0"/>
                                  <w:marRight w:val="0"/>
                                  <w:marTop w:val="0"/>
                                  <w:marBottom w:val="0"/>
                                  <w:divBdr>
                                    <w:top w:val="none" w:sz="0" w:space="0" w:color="auto"/>
                                    <w:left w:val="none" w:sz="0" w:space="0" w:color="auto"/>
                                    <w:bottom w:val="none" w:sz="0" w:space="0" w:color="auto"/>
                                    <w:right w:val="none" w:sz="0" w:space="0" w:color="auto"/>
                                  </w:divBdr>
                                  <w:divsChild>
                                    <w:div w:id="981154599">
                                      <w:marLeft w:val="0"/>
                                      <w:marRight w:val="0"/>
                                      <w:marTop w:val="0"/>
                                      <w:marBottom w:val="0"/>
                                      <w:divBdr>
                                        <w:top w:val="none" w:sz="0" w:space="0" w:color="auto"/>
                                        <w:left w:val="none" w:sz="0" w:space="0" w:color="auto"/>
                                        <w:bottom w:val="none" w:sz="0" w:space="0" w:color="auto"/>
                                        <w:right w:val="none" w:sz="0" w:space="0" w:color="auto"/>
                                      </w:divBdr>
                                      <w:divsChild>
                                        <w:div w:id="1235553902">
                                          <w:marLeft w:val="0"/>
                                          <w:marRight w:val="0"/>
                                          <w:marTop w:val="0"/>
                                          <w:marBottom w:val="0"/>
                                          <w:divBdr>
                                            <w:top w:val="none" w:sz="0" w:space="0" w:color="auto"/>
                                            <w:left w:val="none" w:sz="0" w:space="0" w:color="auto"/>
                                            <w:bottom w:val="none" w:sz="0" w:space="0" w:color="auto"/>
                                            <w:right w:val="none" w:sz="0" w:space="0" w:color="auto"/>
                                          </w:divBdr>
                                          <w:divsChild>
                                            <w:div w:id="304895337">
                                              <w:marLeft w:val="270"/>
                                              <w:marRight w:val="270"/>
                                              <w:marTop w:val="0"/>
                                              <w:marBottom w:val="0"/>
                                              <w:divBdr>
                                                <w:top w:val="none" w:sz="0" w:space="0" w:color="auto"/>
                                                <w:left w:val="none" w:sz="0" w:space="0" w:color="auto"/>
                                                <w:bottom w:val="single" w:sz="6" w:space="0" w:color="F5F5F5"/>
                                                <w:right w:val="none" w:sz="0" w:space="0" w:color="auto"/>
                                              </w:divBdr>
                                              <w:divsChild>
                                                <w:div w:id="151645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544172">
                                          <w:marLeft w:val="0"/>
                                          <w:marRight w:val="0"/>
                                          <w:marTop w:val="0"/>
                                          <w:marBottom w:val="0"/>
                                          <w:divBdr>
                                            <w:top w:val="none" w:sz="0" w:space="0" w:color="auto"/>
                                            <w:left w:val="none" w:sz="0" w:space="0" w:color="auto"/>
                                            <w:bottom w:val="none" w:sz="0" w:space="0" w:color="auto"/>
                                            <w:right w:val="none" w:sz="0" w:space="0" w:color="auto"/>
                                          </w:divBdr>
                                          <w:divsChild>
                                            <w:div w:id="1170680277">
                                              <w:marLeft w:val="270"/>
                                              <w:marRight w:val="270"/>
                                              <w:marTop w:val="270"/>
                                              <w:marBottom w:val="270"/>
                                              <w:divBdr>
                                                <w:top w:val="none" w:sz="0" w:space="0" w:color="auto"/>
                                                <w:left w:val="none" w:sz="0" w:space="0" w:color="auto"/>
                                                <w:bottom w:val="none" w:sz="0" w:space="0" w:color="auto"/>
                                                <w:right w:val="none" w:sz="0" w:space="0" w:color="auto"/>
                                              </w:divBdr>
                                              <w:divsChild>
                                                <w:div w:id="1682925810">
                                                  <w:marLeft w:val="-270"/>
                                                  <w:marRight w:val="-270"/>
                                                  <w:marTop w:val="0"/>
                                                  <w:marBottom w:val="0"/>
                                                  <w:divBdr>
                                                    <w:top w:val="none" w:sz="0" w:space="0" w:color="auto"/>
                                                    <w:left w:val="none" w:sz="0" w:space="0" w:color="auto"/>
                                                    <w:bottom w:val="none" w:sz="0" w:space="0" w:color="auto"/>
                                                    <w:right w:val="none" w:sz="0" w:space="0" w:color="auto"/>
                                                  </w:divBdr>
                                                  <w:divsChild>
                                                    <w:div w:id="66004946">
                                                      <w:marLeft w:val="0"/>
                                                      <w:marRight w:val="0"/>
                                                      <w:marTop w:val="0"/>
                                                      <w:marBottom w:val="0"/>
                                                      <w:divBdr>
                                                        <w:top w:val="none" w:sz="0" w:space="0" w:color="auto"/>
                                                        <w:left w:val="none" w:sz="0" w:space="0" w:color="auto"/>
                                                        <w:bottom w:val="none" w:sz="0" w:space="0" w:color="auto"/>
                                                        <w:right w:val="none" w:sz="0" w:space="0" w:color="auto"/>
                                                      </w:divBdr>
                                                      <w:divsChild>
                                                        <w:div w:id="1445226677">
                                                          <w:marLeft w:val="0"/>
                                                          <w:marRight w:val="0"/>
                                                          <w:marTop w:val="0"/>
                                                          <w:marBottom w:val="0"/>
                                                          <w:divBdr>
                                                            <w:top w:val="none" w:sz="0" w:space="0" w:color="auto"/>
                                                            <w:left w:val="none" w:sz="0" w:space="0" w:color="auto"/>
                                                            <w:bottom w:val="none" w:sz="0" w:space="0" w:color="auto"/>
                                                            <w:right w:val="none" w:sz="0" w:space="0" w:color="auto"/>
                                                          </w:divBdr>
                                                          <w:divsChild>
                                                            <w:div w:id="1135415743">
                                                              <w:marLeft w:val="-270"/>
                                                              <w:marRight w:val="-270"/>
                                                              <w:marTop w:val="0"/>
                                                              <w:marBottom w:val="0"/>
                                                              <w:divBdr>
                                                                <w:top w:val="none" w:sz="0" w:space="0" w:color="auto"/>
                                                                <w:left w:val="none" w:sz="0" w:space="0" w:color="auto"/>
                                                                <w:bottom w:val="none" w:sz="0" w:space="0" w:color="auto"/>
                                                                <w:right w:val="none" w:sz="0" w:space="0" w:color="auto"/>
                                                              </w:divBdr>
                                                              <w:divsChild>
                                                                <w:div w:id="103115962">
                                                                  <w:marLeft w:val="0"/>
                                                                  <w:marRight w:val="0"/>
                                                                  <w:marTop w:val="0"/>
                                                                  <w:marBottom w:val="0"/>
                                                                  <w:divBdr>
                                                                    <w:top w:val="none" w:sz="0" w:space="0" w:color="auto"/>
                                                                    <w:left w:val="none" w:sz="0" w:space="0" w:color="auto"/>
                                                                    <w:bottom w:val="none" w:sz="0" w:space="0" w:color="auto"/>
                                                                    <w:right w:val="none" w:sz="0" w:space="0" w:color="auto"/>
                                                                  </w:divBdr>
                                                                  <w:divsChild>
                                                                    <w:div w:id="550113004">
                                                                      <w:marLeft w:val="0"/>
                                                                      <w:marRight w:val="0"/>
                                                                      <w:marTop w:val="0"/>
                                                                      <w:marBottom w:val="240"/>
                                                                      <w:divBdr>
                                                                        <w:top w:val="none" w:sz="0" w:space="0" w:color="auto"/>
                                                                        <w:left w:val="none" w:sz="0" w:space="0" w:color="auto"/>
                                                                        <w:bottom w:val="none" w:sz="0" w:space="0" w:color="auto"/>
                                                                        <w:right w:val="none" w:sz="0" w:space="0" w:color="auto"/>
                                                                      </w:divBdr>
                                                                      <w:divsChild>
                                                                        <w:div w:id="1008093206">
                                                                          <w:marLeft w:val="0"/>
                                                                          <w:marRight w:val="0"/>
                                                                          <w:marTop w:val="0"/>
                                                                          <w:marBottom w:val="0"/>
                                                                          <w:divBdr>
                                                                            <w:top w:val="none" w:sz="0" w:space="0" w:color="auto"/>
                                                                            <w:left w:val="none" w:sz="0" w:space="0" w:color="auto"/>
                                                                            <w:bottom w:val="none" w:sz="0" w:space="0" w:color="auto"/>
                                                                            <w:right w:val="none" w:sz="0" w:space="0" w:color="auto"/>
                                                                          </w:divBdr>
                                                                          <w:divsChild>
                                                                            <w:div w:id="1525247429">
                                                                              <w:marLeft w:val="0"/>
                                                                              <w:marRight w:val="0"/>
                                                                              <w:marTop w:val="0"/>
                                                                              <w:marBottom w:val="0"/>
                                                                              <w:divBdr>
                                                                                <w:top w:val="none" w:sz="0" w:space="0" w:color="auto"/>
                                                                                <w:left w:val="none" w:sz="0" w:space="0" w:color="auto"/>
                                                                                <w:bottom w:val="none" w:sz="0" w:space="0" w:color="auto"/>
                                                                                <w:right w:val="none" w:sz="0" w:space="0" w:color="auto"/>
                                                                              </w:divBdr>
                                                                              <w:divsChild>
                                                                                <w:div w:id="9352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270909">
                                                                      <w:marLeft w:val="0"/>
                                                                      <w:marRight w:val="0"/>
                                                                      <w:marTop w:val="0"/>
                                                                      <w:marBottom w:val="0"/>
                                                                      <w:divBdr>
                                                                        <w:top w:val="none" w:sz="0" w:space="0" w:color="auto"/>
                                                                        <w:left w:val="none" w:sz="0" w:space="0" w:color="auto"/>
                                                                        <w:bottom w:val="none" w:sz="0" w:space="0" w:color="auto"/>
                                                                        <w:right w:val="none" w:sz="0" w:space="0" w:color="auto"/>
                                                                      </w:divBdr>
                                                                      <w:divsChild>
                                                                        <w:div w:id="1521967157">
                                                                          <w:marLeft w:val="0"/>
                                                                          <w:marRight w:val="0"/>
                                                                          <w:marTop w:val="0"/>
                                                                          <w:marBottom w:val="0"/>
                                                                          <w:divBdr>
                                                                            <w:top w:val="none" w:sz="0" w:space="0" w:color="auto"/>
                                                                            <w:left w:val="none" w:sz="0" w:space="0" w:color="auto"/>
                                                                            <w:bottom w:val="none" w:sz="0" w:space="0" w:color="auto"/>
                                                                            <w:right w:val="none" w:sz="0" w:space="0" w:color="auto"/>
                                                                          </w:divBdr>
                                                                          <w:divsChild>
                                                                            <w:div w:id="17684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620352">
                                                      <w:marLeft w:val="0"/>
                                                      <w:marRight w:val="0"/>
                                                      <w:marTop w:val="0"/>
                                                      <w:marBottom w:val="0"/>
                                                      <w:divBdr>
                                                        <w:top w:val="none" w:sz="0" w:space="0" w:color="auto"/>
                                                        <w:left w:val="none" w:sz="0" w:space="0" w:color="auto"/>
                                                        <w:bottom w:val="none" w:sz="0" w:space="0" w:color="auto"/>
                                                        <w:right w:val="none" w:sz="0" w:space="0" w:color="auto"/>
                                                      </w:divBdr>
                                                      <w:divsChild>
                                                        <w:div w:id="93210299">
                                                          <w:marLeft w:val="0"/>
                                                          <w:marRight w:val="0"/>
                                                          <w:marTop w:val="0"/>
                                                          <w:marBottom w:val="0"/>
                                                          <w:divBdr>
                                                            <w:top w:val="none" w:sz="0" w:space="0" w:color="auto"/>
                                                            <w:left w:val="none" w:sz="0" w:space="0" w:color="auto"/>
                                                            <w:bottom w:val="none" w:sz="0" w:space="0" w:color="auto"/>
                                                            <w:right w:val="none" w:sz="0" w:space="0" w:color="auto"/>
                                                          </w:divBdr>
                                                          <w:divsChild>
                                                            <w:div w:id="1514563525">
                                                              <w:marLeft w:val="-270"/>
                                                              <w:marRight w:val="-270"/>
                                                              <w:marTop w:val="0"/>
                                                              <w:marBottom w:val="0"/>
                                                              <w:divBdr>
                                                                <w:top w:val="none" w:sz="0" w:space="0" w:color="auto"/>
                                                                <w:left w:val="none" w:sz="0" w:space="0" w:color="auto"/>
                                                                <w:bottom w:val="none" w:sz="0" w:space="0" w:color="auto"/>
                                                                <w:right w:val="none" w:sz="0" w:space="0" w:color="auto"/>
                                                              </w:divBdr>
                                                              <w:divsChild>
                                                                <w:div w:id="859391750">
                                                                  <w:marLeft w:val="0"/>
                                                                  <w:marRight w:val="0"/>
                                                                  <w:marTop w:val="0"/>
                                                                  <w:marBottom w:val="0"/>
                                                                  <w:divBdr>
                                                                    <w:top w:val="none" w:sz="0" w:space="0" w:color="auto"/>
                                                                    <w:left w:val="none" w:sz="0" w:space="0" w:color="auto"/>
                                                                    <w:bottom w:val="none" w:sz="0" w:space="0" w:color="auto"/>
                                                                    <w:right w:val="none" w:sz="0" w:space="0" w:color="auto"/>
                                                                  </w:divBdr>
                                                                  <w:divsChild>
                                                                    <w:div w:id="148518709">
                                                                      <w:marLeft w:val="0"/>
                                                                      <w:marRight w:val="0"/>
                                                                      <w:marTop w:val="0"/>
                                                                      <w:marBottom w:val="240"/>
                                                                      <w:divBdr>
                                                                        <w:top w:val="none" w:sz="0" w:space="0" w:color="auto"/>
                                                                        <w:left w:val="none" w:sz="0" w:space="0" w:color="auto"/>
                                                                        <w:bottom w:val="none" w:sz="0" w:space="0" w:color="auto"/>
                                                                        <w:right w:val="none" w:sz="0" w:space="0" w:color="auto"/>
                                                                      </w:divBdr>
                                                                      <w:divsChild>
                                                                        <w:div w:id="286087051">
                                                                          <w:marLeft w:val="0"/>
                                                                          <w:marRight w:val="0"/>
                                                                          <w:marTop w:val="0"/>
                                                                          <w:marBottom w:val="0"/>
                                                                          <w:divBdr>
                                                                            <w:top w:val="none" w:sz="0" w:space="0" w:color="auto"/>
                                                                            <w:left w:val="none" w:sz="0" w:space="0" w:color="auto"/>
                                                                            <w:bottom w:val="none" w:sz="0" w:space="0" w:color="auto"/>
                                                                            <w:right w:val="none" w:sz="0" w:space="0" w:color="auto"/>
                                                                          </w:divBdr>
                                                                          <w:divsChild>
                                                                            <w:div w:id="362481244">
                                                                              <w:marLeft w:val="0"/>
                                                                              <w:marRight w:val="0"/>
                                                                              <w:marTop w:val="0"/>
                                                                              <w:marBottom w:val="0"/>
                                                                              <w:divBdr>
                                                                                <w:top w:val="none" w:sz="0" w:space="0" w:color="auto"/>
                                                                                <w:left w:val="none" w:sz="0" w:space="0" w:color="auto"/>
                                                                                <w:bottom w:val="none" w:sz="0" w:space="0" w:color="auto"/>
                                                                                <w:right w:val="none" w:sz="0" w:space="0" w:color="auto"/>
                                                                              </w:divBdr>
                                                                              <w:divsChild>
                                                                                <w:div w:id="181524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452555">
                                                                      <w:marLeft w:val="0"/>
                                                                      <w:marRight w:val="0"/>
                                                                      <w:marTop w:val="0"/>
                                                                      <w:marBottom w:val="0"/>
                                                                      <w:divBdr>
                                                                        <w:top w:val="none" w:sz="0" w:space="0" w:color="auto"/>
                                                                        <w:left w:val="none" w:sz="0" w:space="0" w:color="auto"/>
                                                                        <w:bottom w:val="none" w:sz="0" w:space="0" w:color="auto"/>
                                                                        <w:right w:val="none" w:sz="0" w:space="0" w:color="auto"/>
                                                                      </w:divBdr>
                                                                      <w:divsChild>
                                                                        <w:div w:id="1162624896">
                                                                          <w:marLeft w:val="0"/>
                                                                          <w:marRight w:val="0"/>
                                                                          <w:marTop w:val="0"/>
                                                                          <w:marBottom w:val="0"/>
                                                                          <w:divBdr>
                                                                            <w:top w:val="none" w:sz="0" w:space="0" w:color="auto"/>
                                                                            <w:left w:val="none" w:sz="0" w:space="0" w:color="auto"/>
                                                                            <w:bottom w:val="none" w:sz="0" w:space="0" w:color="auto"/>
                                                                            <w:right w:val="none" w:sz="0" w:space="0" w:color="auto"/>
                                                                          </w:divBdr>
                                                                          <w:divsChild>
                                                                            <w:div w:id="39066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6481849">
                                                      <w:marLeft w:val="0"/>
                                                      <w:marRight w:val="0"/>
                                                      <w:marTop w:val="0"/>
                                                      <w:marBottom w:val="0"/>
                                                      <w:divBdr>
                                                        <w:top w:val="none" w:sz="0" w:space="0" w:color="auto"/>
                                                        <w:left w:val="none" w:sz="0" w:space="0" w:color="auto"/>
                                                        <w:bottom w:val="none" w:sz="0" w:space="0" w:color="auto"/>
                                                        <w:right w:val="none" w:sz="0" w:space="0" w:color="auto"/>
                                                      </w:divBdr>
                                                      <w:divsChild>
                                                        <w:div w:id="1926961198">
                                                          <w:marLeft w:val="0"/>
                                                          <w:marRight w:val="0"/>
                                                          <w:marTop w:val="0"/>
                                                          <w:marBottom w:val="0"/>
                                                          <w:divBdr>
                                                            <w:top w:val="none" w:sz="0" w:space="0" w:color="auto"/>
                                                            <w:left w:val="none" w:sz="0" w:space="0" w:color="auto"/>
                                                            <w:bottom w:val="none" w:sz="0" w:space="0" w:color="auto"/>
                                                            <w:right w:val="none" w:sz="0" w:space="0" w:color="auto"/>
                                                          </w:divBdr>
                                                          <w:divsChild>
                                                            <w:div w:id="1755399799">
                                                              <w:marLeft w:val="-270"/>
                                                              <w:marRight w:val="-270"/>
                                                              <w:marTop w:val="0"/>
                                                              <w:marBottom w:val="0"/>
                                                              <w:divBdr>
                                                                <w:top w:val="none" w:sz="0" w:space="0" w:color="auto"/>
                                                                <w:left w:val="none" w:sz="0" w:space="0" w:color="auto"/>
                                                                <w:bottom w:val="none" w:sz="0" w:space="0" w:color="auto"/>
                                                                <w:right w:val="none" w:sz="0" w:space="0" w:color="auto"/>
                                                              </w:divBdr>
                                                              <w:divsChild>
                                                                <w:div w:id="1883664391">
                                                                  <w:marLeft w:val="0"/>
                                                                  <w:marRight w:val="0"/>
                                                                  <w:marTop w:val="0"/>
                                                                  <w:marBottom w:val="0"/>
                                                                  <w:divBdr>
                                                                    <w:top w:val="none" w:sz="0" w:space="0" w:color="auto"/>
                                                                    <w:left w:val="none" w:sz="0" w:space="0" w:color="auto"/>
                                                                    <w:bottom w:val="none" w:sz="0" w:space="0" w:color="auto"/>
                                                                    <w:right w:val="none" w:sz="0" w:space="0" w:color="auto"/>
                                                                  </w:divBdr>
                                                                  <w:divsChild>
                                                                    <w:div w:id="1334410538">
                                                                      <w:marLeft w:val="0"/>
                                                                      <w:marRight w:val="0"/>
                                                                      <w:marTop w:val="0"/>
                                                                      <w:marBottom w:val="240"/>
                                                                      <w:divBdr>
                                                                        <w:top w:val="none" w:sz="0" w:space="0" w:color="auto"/>
                                                                        <w:left w:val="none" w:sz="0" w:space="0" w:color="auto"/>
                                                                        <w:bottom w:val="none" w:sz="0" w:space="0" w:color="auto"/>
                                                                        <w:right w:val="none" w:sz="0" w:space="0" w:color="auto"/>
                                                                      </w:divBdr>
                                                                      <w:divsChild>
                                                                        <w:div w:id="2114932630">
                                                                          <w:marLeft w:val="0"/>
                                                                          <w:marRight w:val="0"/>
                                                                          <w:marTop w:val="0"/>
                                                                          <w:marBottom w:val="0"/>
                                                                          <w:divBdr>
                                                                            <w:top w:val="none" w:sz="0" w:space="0" w:color="auto"/>
                                                                            <w:left w:val="none" w:sz="0" w:space="0" w:color="auto"/>
                                                                            <w:bottom w:val="none" w:sz="0" w:space="0" w:color="auto"/>
                                                                            <w:right w:val="none" w:sz="0" w:space="0" w:color="auto"/>
                                                                          </w:divBdr>
                                                                          <w:divsChild>
                                                                            <w:div w:id="236480336">
                                                                              <w:marLeft w:val="0"/>
                                                                              <w:marRight w:val="0"/>
                                                                              <w:marTop w:val="0"/>
                                                                              <w:marBottom w:val="0"/>
                                                                              <w:divBdr>
                                                                                <w:top w:val="none" w:sz="0" w:space="0" w:color="auto"/>
                                                                                <w:left w:val="none" w:sz="0" w:space="0" w:color="auto"/>
                                                                                <w:bottom w:val="none" w:sz="0" w:space="0" w:color="auto"/>
                                                                                <w:right w:val="none" w:sz="0" w:space="0" w:color="auto"/>
                                                                              </w:divBdr>
                                                                              <w:divsChild>
                                                                                <w:div w:id="50259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361664">
                                                                      <w:marLeft w:val="0"/>
                                                                      <w:marRight w:val="0"/>
                                                                      <w:marTop w:val="0"/>
                                                                      <w:marBottom w:val="0"/>
                                                                      <w:divBdr>
                                                                        <w:top w:val="none" w:sz="0" w:space="0" w:color="auto"/>
                                                                        <w:left w:val="none" w:sz="0" w:space="0" w:color="auto"/>
                                                                        <w:bottom w:val="none" w:sz="0" w:space="0" w:color="auto"/>
                                                                        <w:right w:val="none" w:sz="0" w:space="0" w:color="auto"/>
                                                                      </w:divBdr>
                                                                      <w:divsChild>
                                                                        <w:div w:id="1925919773">
                                                                          <w:marLeft w:val="0"/>
                                                                          <w:marRight w:val="0"/>
                                                                          <w:marTop w:val="0"/>
                                                                          <w:marBottom w:val="0"/>
                                                                          <w:divBdr>
                                                                            <w:top w:val="none" w:sz="0" w:space="0" w:color="auto"/>
                                                                            <w:left w:val="none" w:sz="0" w:space="0" w:color="auto"/>
                                                                            <w:bottom w:val="none" w:sz="0" w:space="0" w:color="auto"/>
                                                                            <w:right w:val="none" w:sz="0" w:space="0" w:color="auto"/>
                                                                          </w:divBdr>
                                                                          <w:divsChild>
                                                                            <w:div w:id="153072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638890">
                                                      <w:marLeft w:val="0"/>
                                                      <w:marRight w:val="0"/>
                                                      <w:marTop w:val="0"/>
                                                      <w:marBottom w:val="0"/>
                                                      <w:divBdr>
                                                        <w:top w:val="none" w:sz="0" w:space="0" w:color="auto"/>
                                                        <w:left w:val="none" w:sz="0" w:space="0" w:color="auto"/>
                                                        <w:bottom w:val="none" w:sz="0" w:space="0" w:color="auto"/>
                                                        <w:right w:val="none" w:sz="0" w:space="0" w:color="auto"/>
                                                      </w:divBdr>
                                                      <w:divsChild>
                                                        <w:div w:id="2072000384">
                                                          <w:marLeft w:val="0"/>
                                                          <w:marRight w:val="0"/>
                                                          <w:marTop w:val="0"/>
                                                          <w:marBottom w:val="0"/>
                                                          <w:divBdr>
                                                            <w:top w:val="none" w:sz="0" w:space="0" w:color="auto"/>
                                                            <w:left w:val="none" w:sz="0" w:space="0" w:color="auto"/>
                                                            <w:bottom w:val="none" w:sz="0" w:space="0" w:color="auto"/>
                                                            <w:right w:val="none" w:sz="0" w:space="0" w:color="auto"/>
                                                          </w:divBdr>
                                                          <w:divsChild>
                                                            <w:div w:id="628898343">
                                                              <w:marLeft w:val="-270"/>
                                                              <w:marRight w:val="-270"/>
                                                              <w:marTop w:val="0"/>
                                                              <w:marBottom w:val="0"/>
                                                              <w:divBdr>
                                                                <w:top w:val="none" w:sz="0" w:space="0" w:color="auto"/>
                                                                <w:left w:val="none" w:sz="0" w:space="0" w:color="auto"/>
                                                                <w:bottom w:val="none" w:sz="0" w:space="0" w:color="auto"/>
                                                                <w:right w:val="none" w:sz="0" w:space="0" w:color="auto"/>
                                                              </w:divBdr>
                                                              <w:divsChild>
                                                                <w:div w:id="358820057">
                                                                  <w:marLeft w:val="0"/>
                                                                  <w:marRight w:val="0"/>
                                                                  <w:marTop w:val="0"/>
                                                                  <w:marBottom w:val="0"/>
                                                                  <w:divBdr>
                                                                    <w:top w:val="none" w:sz="0" w:space="0" w:color="auto"/>
                                                                    <w:left w:val="none" w:sz="0" w:space="0" w:color="auto"/>
                                                                    <w:bottom w:val="none" w:sz="0" w:space="0" w:color="auto"/>
                                                                    <w:right w:val="none" w:sz="0" w:space="0" w:color="auto"/>
                                                                  </w:divBdr>
                                                                  <w:divsChild>
                                                                    <w:div w:id="533270176">
                                                                      <w:marLeft w:val="0"/>
                                                                      <w:marRight w:val="0"/>
                                                                      <w:marTop w:val="0"/>
                                                                      <w:marBottom w:val="0"/>
                                                                      <w:divBdr>
                                                                        <w:top w:val="none" w:sz="0" w:space="0" w:color="auto"/>
                                                                        <w:left w:val="none" w:sz="0" w:space="0" w:color="auto"/>
                                                                        <w:bottom w:val="none" w:sz="0" w:space="0" w:color="auto"/>
                                                                        <w:right w:val="none" w:sz="0" w:space="0" w:color="auto"/>
                                                                      </w:divBdr>
                                                                      <w:divsChild>
                                                                        <w:div w:id="1764911725">
                                                                          <w:marLeft w:val="0"/>
                                                                          <w:marRight w:val="0"/>
                                                                          <w:marTop w:val="0"/>
                                                                          <w:marBottom w:val="0"/>
                                                                          <w:divBdr>
                                                                            <w:top w:val="none" w:sz="0" w:space="0" w:color="auto"/>
                                                                            <w:left w:val="none" w:sz="0" w:space="0" w:color="auto"/>
                                                                            <w:bottom w:val="none" w:sz="0" w:space="0" w:color="auto"/>
                                                                            <w:right w:val="none" w:sz="0" w:space="0" w:color="auto"/>
                                                                          </w:divBdr>
                                                                          <w:divsChild>
                                                                            <w:div w:id="914440896">
                                                                              <w:marLeft w:val="0"/>
                                                                              <w:marRight w:val="0"/>
                                                                              <w:marTop w:val="0"/>
                                                                              <w:marBottom w:val="0"/>
                                                                              <w:divBdr>
                                                                                <w:top w:val="none" w:sz="0" w:space="0" w:color="auto"/>
                                                                                <w:left w:val="none" w:sz="0" w:space="0" w:color="auto"/>
                                                                                <w:bottom w:val="none" w:sz="0" w:space="0" w:color="auto"/>
                                                                                <w:right w:val="none" w:sz="0" w:space="0" w:color="auto"/>
                                                                              </w:divBdr>
                                                                            </w:div>
                                                                          </w:divsChild>
                                                                        </w:div>
                                                                        <w:div w:id="1895120985">
                                                                          <w:marLeft w:val="0"/>
                                                                          <w:marRight w:val="0"/>
                                                                          <w:marTop w:val="105"/>
                                                                          <w:marBottom w:val="0"/>
                                                                          <w:divBdr>
                                                                            <w:top w:val="none" w:sz="0" w:space="0" w:color="auto"/>
                                                                            <w:left w:val="none" w:sz="0" w:space="0" w:color="auto"/>
                                                                            <w:bottom w:val="none" w:sz="0" w:space="0" w:color="auto"/>
                                                                            <w:right w:val="none" w:sz="0" w:space="0" w:color="auto"/>
                                                                          </w:divBdr>
                                                                        </w:div>
                                                                      </w:divsChild>
                                                                    </w:div>
                                                                    <w:div w:id="1395738677">
                                                                      <w:marLeft w:val="0"/>
                                                                      <w:marRight w:val="0"/>
                                                                      <w:marTop w:val="0"/>
                                                                      <w:marBottom w:val="240"/>
                                                                      <w:divBdr>
                                                                        <w:top w:val="none" w:sz="0" w:space="0" w:color="auto"/>
                                                                        <w:left w:val="none" w:sz="0" w:space="0" w:color="auto"/>
                                                                        <w:bottom w:val="none" w:sz="0" w:space="0" w:color="auto"/>
                                                                        <w:right w:val="none" w:sz="0" w:space="0" w:color="auto"/>
                                                                      </w:divBdr>
                                                                      <w:divsChild>
                                                                        <w:div w:id="1495796375">
                                                                          <w:marLeft w:val="0"/>
                                                                          <w:marRight w:val="0"/>
                                                                          <w:marTop w:val="0"/>
                                                                          <w:marBottom w:val="0"/>
                                                                          <w:divBdr>
                                                                            <w:top w:val="none" w:sz="0" w:space="0" w:color="auto"/>
                                                                            <w:left w:val="none" w:sz="0" w:space="0" w:color="auto"/>
                                                                            <w:bottom w:val="none" w:sz="0" w:space="0" w:color="auto"/>
                                                                            <w:right w:val="none" w:sz="0" w:space="0" w:color="auto"/>
                                                                          </w:divBdr>
                                                                          <w:divsChild>
                                                                            <w:div w:id="826634530">
                                                                              <w:marLeft w:val="0"/>
                                                                              <w:marRight w:val="0"/>
                                                                              <w:marTop w:val="0"/>
                                                                              <w:marBottom w:val="0"/>
                                                                              <w:divBdr>
                                                                                <w:top w:val="none" w:sz="0" w:space="0" w:color="auto"/>
                                                                                <w:left w:val="none" w:sz="0" w:space="0" w:color="auto"/>
                                                                                <w:bottom w:val="none" w:sz="0" w:space="0" w:color="auto"/>
                                                                                <w:right w:val="none" w:sz="0" w:space="0" w:color="auto"/>
                                                                              </w:divBdr>
                                                                              <w:divsChild>
                                                                                <w:div w:id="46512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5116578">
                                                      <w:marLeft w:val="0"/>
                                                      <w:marRight w:val="0"/>
                                                      <w:marTop w:val="0"/>
                                                      <w:marBottom w:val="0"/>
                                                      <w:divBdr>
                                                        <w:top w:val="none" w:sz="0" w:space="0" w:color="auto"/>
                                                        <w:left w:val="none" w:sz="0" w:space="0" w:color="auto"/>
                                                        <w:bottom w:val="none" w:sz="0" w:space="0" w:color="auto"/>
                                                        <w:right w:val="none" w:sz="0" w:space="0" w:color="auto"/>
                                                      </w:divBdr>
                                                      <w:divsChild>
                                                        <w:div w:id="496268529">
                                                          <w:marLeft w:val="0"/>
                                                          <w:marRight w:val="0"/>
                                                          <w:marTop w:val="0"/>
                                                          <w:marBottom w:val="0"/>
                                                          <w:divBdr>
                                                            <w:top w:val="none" w:sz="0" w:space="0" w:color="auto"/>
                                                            <w:left w:val="none" w:sz="0" w:space="0" w:color="auto"/>
                                                            <w:bottom w:val="none" w:sz="0" w:space="0" w:color="auto"/>
                                                            <w:right w:val="none" w:sz="0" w:space="0" w:color="auto"/>
                                                          </w:divBdr>
                                                          <w:divsChild>
                                                            <w:div w:id="298732226">
                                                              <w:marLeft w:val="-270"/>
                                                              <w:marRight w:val="-270"/>
                                                              <w:marTop w:val="0"/>
                                                              <w:marBottom w:val="0"/>
                                                              <w:divBdr>
                                                                <w:top w:val="none" w:sz="0" w:space="0" w:color="auto"/>
                                                                <w:left w:val="none" w:sz="0" w:space="0" w:color="auto"/>
                                                                <w:bottom w:val="none" w:sz="0" w:space="0" w:color="auto"/>
                                                                <w:right w:val="none" w:sz="0" w:space="0" w:color="auto"/>
                                                              </w:divBdr>
                                                              <w:divsChild>
                                                                <w:div w:id="916596305">
                                                                  <w:marLeft w:val="0"/>
                                                                  <w:marRight w:val="0"/>
                                                                  <w:marTop w:val="0"/>
                                                                  <w:marBottom w:val="0"/>
                                                                  <w:divBdr>
                                                                    <w:top w:val="none" w:sz="0" w:space="0" w:color="auto"/>
                                                                    <w:left w:val="none" w:sz="0" w:space="0" w:color="auto"/>
                                                                    <w:bottom w:val="none" w:sz="0" w:space="0" w:color="auto"/>
                                                                    <w:right w:val="none" w:sz="0" w:space="0" w:color="auto"/>
                                                                  </w:divBdr>
                                                                  <w:divsChild>
                                                                    <w:div w:id="541288840">
                                                                      <w:marLeft w:val="0"/>
                                                                      <w:marRight w:val="0"/>
                                                                      <w:marTop w:val="0"/>
                                                                      <w:marBottom w:val="0"/>
                                                                      <w:divBdr>
                                                                        <w:top w:val="none" w:sz="0" w:space="0" w:color="auto"/>
                                                                        <w:left w:val="none" w:sz="0" w:space="0" w:color="auto"/>
                                                                        <w:bottom w:val="none" w:sz="0" w:space="0" w:color="auto"/>
                                                                        <w:right w:val="none" w:sz="0" w:space="0" w:color="auto"/>
                                                                      </w:divBdr>
                                                                      <w:divsChild>
                                                                        <w:div w:id="448747530">
                                                                          <w:marLeft w:val="0"/>
                                                                          <w:marRight w:val="0"/>
                                                                          <w:marTop w:val="105"/>
                                                                          <w:marBottom w:val="0"/>
                                                                          <w:divBdr>
                                                                            <w:top w:val="none" w:sz="0" w:space="0" w:color="auto"/>
                                                                            <w:left w:val="none" w:sz="0" w:space="0" w:color="auto"/>
                                                                            <w:bottom w:val="none" w:sz="0" w:space="0" w:color="auto"/>
                                                                            <w:right w:val="none" w:sz="0" w:space="0" w:color="auto"/>
                                                                          </w:divBdr>
                                                                        </w:div>
                                                                        <w:div w:id="995189597">
                                                                          <w:marLeft w:val="0"/>
                                                                          <w:marRight w:val="0"/>
                                                                          <w:marTop w:val="0"/>
                                                                          <w:marBottom w:val="0"/>
                                                                          <w:divBdr>
                                                                            <w:top w:val="none" w:sz="0" w:space="0" w:color="auto"/>
                                                                            <w:left w:val="none" w:sz="0" w:space="0" w:color="auto"/>
                                                                            <w:bottom w:val="none" w:sz="0" w:space="0" w:color="auto"/>
                                                                            <w:right w:val="none" w:sz="0" w:space="0" w:color="auto"/>
                                                                          </w:divBdr>
                                                                          <w:divsChild>
                                                                            <w:div w:id="29171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563749">
                                                                      <w:marLeft w:val="0"/>
                                                                      <w:marRight w:val="0"/>
                                                                      <w:marTop w:val="0"/>
                                                                      <w:marBottom w:val="240"/>
                                                                      <w:divBdr>
                                                                        <w:top w:val="none" w:sz="0" w:space="0" w:color="auto"/>
                                                                        <w:left w:val="none" w:sz="0" w:space="0" w:color="auto"/>
                                                                        <w:bottom w:val="none" w:sz="0" w:space="0" w:color="auto"/>
                                                                        <w:right w:val="none" w:sz="0" w:space="0" w:color="auto"/>
                                                                      </w:divBdr>
                                                                      <w:divsChild>
                                                                        <w:div w:id="330836374">
                                                                          <w:marLeft w:val="0"/>
                                                                          <w:marRight w:val="0"/>
                                                                          <w:marTop w:val="0"/>
                                                                          <w:marBottom w:val="0"/>
                                                                          <w:divBdr>
                                                                            <w:top w:val="none" w:sz="0" w:space="0" w:color="auto"/>
                                                                            <w:left w:val="none" w:sz="0" w:space="0" w:color="auto"/>
                                                                            <w:bottom w:val="none" w:sz="0" w:space="0" w:color="auto"/>
                                                                            <w:right w:val="none" w:sz="0" w:space="0" w:color="auto"/>
                                                                          </w:divBdr>
                                                                          <w:divsChild>
                                                                            <w:div w:id="2015720717">
                                                                              <w:marLeft w:val="0"/>
                                                                              <w:marRight w:val="0"/>
                                                                              <w:marTop w:val="0"/>
                                                                              <w:marBottom w:val="0"/>
                                                                              <w:divBdr>
                                                                                <w:top w:val="none" w:sz="0" w:space="0" w:color="auto"/>
                                                                                <w:left w:val="none" w:sz="0" w:space="0" w:color="auto"/>
                                                                                <w:bottom w:val="none" w:sz="0" w:space="0" w:color="auto"/>
                                                                                <w:right w:val="none" w:sz="0" w:space="0" w:color="auto"/>
                                                                              </w:divBdr>
                                                                              <w:divsChild>
                                                                                <w:div w:id="86987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2840707">
                                                      <w:marLeft w:val="0"/>
                                                      <w:marRight w:val="0"/>
                                                      <w:marTop w:val="0"/>
                                                      <w:marBottom w:val="0"/>
                                                      <w:divBdr>
                                                        <w:top w:val="none" w:sz="0" w:space="0" w:color="auto"/>
                                                        <w:left w:val="none" w:sz="0" w:space="0" w:color="auto"/>
                                                        <w:bottom w:val="none" w:sz="0" w:space="0" w:color="auto"/>
                                                        <w:right w:val="none" w:sz="0" w:space="0" w:color="auto"/>
                                                      </w:divBdr>
                                                      <w:divsChild>
                                                        <w:div w:id="67312582">
                                                          <w:marLeft w:val="0"/>
                                                          <w:marRight w:val="0"/>
                                                          <w:marTop w:val="0"/>
                                                          <w:marBottom w:val="0"/>
                                                          <w:divBdr>
                                                            <w:top w:val="none" w:sz="0" w:space="0" w:color="auto"/>
                                                            <w:left w:val="none" w:sz="0" w:space="0" w:color="auto"/>
                                                            <w:bottom w:val="none" w:sz="0" w:space="0" w:color="auto"/>
                                                            <w:right w:val="none" w:sz="0" w:space="0" w:color="auto"/>
                                                          </w:divBdr>
                                                          <w:divsChild>
                                                            <w:div w:id="2097357606">
                                                              <w:marLeft w:val="-270"/>
                                                              <w:marRight w:val="-270"/>
                                                              <w:marTop w:val="0"/>
                                                              <w:marBottom w:val="0"/>
                                                              <w:divBdr>
                                                                <w:top w:val="none" w:sz="0" w:space="0" w:color="auto"/>
                                                                <w:left w:val="none" w:sz="0" w:space="0" w:color="auto"/>
                                                                <w:bottom w:val="none" w:sz="0" w:space="0" w:color="auto"/>
                                                                <w:right w:val="none" w:sz="0" w:space="0" w:color="auto"/>
                                                              </w:divBdr>
                                                              <w:divsChild>
                                                                <w:div w:id="385228198">
                                                                  <w:marLeft w:val="0"/>
                                                                  <w:marRight w:val="0"/>
                                                                  <w:marTop w:val="0"/>
                                                                  <w:marBottom w:val="0"/>
                                                                  <w:divBdr>
                                                                    <w:top w:val="none" w:sz="0" w:space="0" w:color="auto"/>
                                                                    <w:left w:val="none" w:sz="0" w:space="0" w:color="auto"/>
                                                                    <w:bottom w:val="none" w:sz="0" w:space="0" w:color="auto"/>
                                                                    <w:right w:val="none" w:sz="0" w:space="0" w:color="auto"/>
                                                                  </w:divBdr>
                                                                  <w:divsChild>
                                                                    <w:div w:id="1317488615">
                                                                      <w:marLeft w:val="0"/>
                                                                      <w:marRight w:val="0"/>
                                                                      <w:marTop w:val="0"/>
                                                                      <w:marBottom w:val="0"/>
                                                                      <w:divBdr>
                                                                        <w:top w:val="none" w:sz="0" w:space="0" w:color="auto"/>
                                                                        <w:left w:val="none" w:sz="0" w:space="0" w:color="auto"/>
                                                                        <w:bottom w:val="none" w:sz="0" w:space="0" w:color="auto"/>
                                                                        <w:right w:val="none" w:sz="0" w:space="0" w:color="auto"/>
                                                                      </w:divBdr>
                                                                      <w:divsChild>
                                                                        <w:div w:id="1890190945">
                                                                          <w:marLeft w:val="0"/>
                                                                          <w:marRight w:val="0"/>
                                                                          <w:marTop w:val="0"/>
                                                                          <w:marBottom w:val="0"/>
                                                                          <w:divBdr>
                                                                            <w:top w:val="none" w:sz="0" w:space="0" w:color="auto"/>
                                                                            <w:left w:val="none" w:sz="0" w:space="0" w:color="auto"/>
                                                                            <w:bottom w:val="none" w:sz="0" w:space="0" w:color="auto"/>
                                                                            <w:right w:val="none" w:sz="0" w:space="0" w:color="auto"/>
                                                                          </w:divBdr>
                                                                          <w:divsChild>
                                                                            <w:div w:id="93444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182874">
                                                                      <w:marLeft w:val="0"/>
                                                                      <w:marRight w:val="0"/>
                                                                      <w:marTop w:val="0"/>
                                                                      <w:marBottom w:val="240"/>
                                                                      <w:divBdr>
                                                                        <w:top w:val="none" w:sz="0" w:space="0" w:color="auto"/>
                                                                        <w:left w:val="none" w:sz="0" w:space="0" w:color="auto"/>
                                                                        <w:bottom w:val="none" w:sz="0" w:space="0" w:color="auto"/>
                                                                        <w:right w:val="none" w:sz="0" w:space="0" w:color="auto"/>
                                                                      </w:divBdr>
                                                                      <w:divsChild>
                                                                        <w:div w:id="975063518">
                                                                          <w:marLeft w:val="0"/>
                                                                          <w:marRight w:val="0"/>
                                                                          <w:marTop w:val="0"/>
                                                                          <w:marBottom w:val="0"/>
                                                                          <w:divBdr>
                                                                            <w:top w:val="none" w:sz="0" w:space="0" w:color="auto"/>
                                                                            <w:left w:val="none" w:sz="0" w:space="0" w:color="auto"/>
                                                                            <w:bottom w:val="none" w:sz="0" w:space="0" w:color="auto"/>
                                                                            <w:right w:val="none" w:sz="0" w:space="0" w:color="auto"/>
                                                                          </w:divBdr>
                                                                          <w:divsChild>
                                                                            <w:div w:id="1558124293">
                                                                              <w:marLeft w:val="0"/>
                                                                              <w:marRight w:val="0"/>
                                                                              <w:marTop w:val="0"/>
                                                                              <w:marBottom w:val="0"/>
                                                                              <w:divBdr>
                                                                                <w:top w:val="none" w:sz="0" w:space="0" w:color="auto"/>
                                                                                <w:left w:val="none" w:sz="0" w:space="0" w:color="auto"/>
                                                                                <w:bottom w:val="none" w:sz="0" w:space="0" w:color="auto"/>
                                                                                <w:right w:val="none" w:sz="0" w:space="0" w:color="auto"/>
                                                                              </w:divBdr>
                                                                              <w:divsChild>
                                                                                <w:div w:id="73250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7113785">
      <w:bodyDiv w:val="1"/>
      <w:marLeft w:val="0"/>
      <w:marRight w:val="0"/>
      <w:marTop w:val="0"/>
      <w:marBottom w:val="0"/>
      <w:divBdr>
        <w:top w:val="none" w:sz="0" w:space="0" w:color="auto"/>
        <w:left w:val="none" w:sz="0" w:space="0" w:color="auto"/>
        <w:bottom w:val="none" w:sz="0" w:space="0" w:color="auto"/>
        <w:right w:val="none" w:sz="0" w:space="0" w:color="auto"/>
      </w:divBdr>
    </w:div>
    <w:div w:id="1787390564">
      <w:bodyDiv w:val="1"/>
      <w:marLeft w:val="0"/>
      <w:marRight w:val="0"/>
      <w:marTop w:val="0"/>
      <w:marBottom w:val="0"/>
      <w:divBdr>
        <w:top w:val="none" w:sz="0" w:space="0" w:color="auto"/>
        <w:left w:val="none" w:sz="0" w:space="0" w:color="auto"/>
        <w:bottom w:val="none" w:sz="0" w:space="0" w:color="auto"/>
        <w:right w:val="none" w:sz="0" w:space="0" w:color="auto"/>
      </w:divBdr>
      <w:divsChild>
        <w:div w:id="1545286279">
          <w:marLeft w:val="0"/>
          <w:marRight w:val="0"/>
          <w:marTop w:val="300"/>
          <w:marBottom w:val="300"/>
          <w:divBdr>
            <w:top w:val="none" w:sz="0" w:space="0" w:color="auto"/>
            <w:left w:val="none" w:sz="0" w:space="0" w:color="auto"/>
            <w:bottom w:val="none" w:sz="0" w:space="0" w:color="auto"/>
            <w:right w:val="none" w:sz="0" w:space="0" w:color="auto"/>
          </w:divBdr>
          <w:divsChild>
            <w:div w:id="958072044">
              <w:marLeft w:val="0"/>
              <w:marRight w:val="0"/>
              <w:marTop w:val="0"/>
              <w:marBottom w:val="0"/>
              <w:divBdr>
                <w:top w:val="none" w:sz="0" w:space="0" w:color="auto"/>
                <w:left w:val="none" w:sz="0" w:space="0" w:color="auto"/>
                <w:bottom w:val="none" w:sz="0" w:space="0" w:color="auto"/>
                <w:right w:val="none" w:sz="0" w:space="0" w:color="auto"/>
              </w:divBdr>
            </w:div>
          </w:divsChild>
        </w:div>
        <w:div w:id="1926450963">
          <w:marLeft w:val="0"/>
          <w:marRight w:val="0"/>
          <w:marTop w:val="300"/>
          <w:marBottom w:val="300"/>
          <w:divBdr>
            <w:top w:val="none" w:sz="0" w:space="0" w:color="auto"/>
            <w:left w:val="none" w:sz="0" w:space="0" w:color="auto"/>
            <w:bottom w:val="none" w:sz="0" w:space="0" w:color="auto"/>
            <w:right w:val="none" w:sz="0" w:space="0" w:color="auto"/>
          </w:divBdr>
          <w:divsChild>
            <w:div w:id="1435318265">
              <w:marLeft w:val="0"/>
              <w:marRight w:val="0"/>
              <w:marTop w:val="0"/>
              <w:marBottom w:val="0"/>
              <w:divBdr>
                <w:top w:val="single" w:sz="6" w:space="0" w:color="808080"/>
                <w:left w:val="single" w:sz="6" w:space="0" w:color="808080"/>
                <w:bottom w:val="single" w:sz="6" w:space="0" w:color="808080"/>
                <w:right w:val="single" w:sz="6" w:space="0" w:color="808080"/>
              </w:divBdr>
            </w:div>
          </w:divsChild>
        </w:div>
      </w:divsChild>
    </w:div>
    <w:div w:id="1855072017">
      <w:bodyDiv w:val="1"/>
      <w:marLeft w:val="0"/>
      <w:marRight w:val="0"/>
      <w:marTop w:val="0"/>
      <w:marBottom w:val="0"/>
      <w:divBdr>
        <w:top w:val="none" w:sz="0" w:space="0" w:color="auto"/>
        <w:left w:val="none" w:sz="0" w:space="0" w:color="auto"/>
        <w:bottom w:val="none" w:sz="0" w:space="0" w:color="auto"/>
        <w:right w:val="none" w:sz="0" w:space="0" w:color="auto"/>
      </w:divBdr>
    </w:div>
    <w:div w:id="1919367144">
      <w:bodyDiv w:val="1"/>
      <w:marLeft w:val="0"/>
      <w:marRight w:val="0"/>
      <w:marTop w:val="0"/>
      <w:marBottom w:val="0"/>
      <w:divBdr>
        <w:top w:val="none" w:sz="0" w:space="0" w:color="auto"/>
        <w:left w:val="none" w:sz="0" w:space="0" w:color="auto"/>
        <w:bottom w:val="none" w:sz="0" w:space="0" w:color="auto"/>
        <w:right w:val="none" w:sz="0" w:space="0" w:color="auto"/>
      </w:divBdr>
    </w:div>
    <w:div w:id="2022853002">
      <w:bodyDiv w:val="1"/>
      <w:marLeft w:val="0"/>
      <w:marRight w:val="0"/>
      <w:marTop w:val="0"/>
      <w:marBottom w:val="0"/>
      <w:divBdr>
        <w:top w:val="none" w:sz="0" w:space="0" w:color="auto"/>
        <w:left w:val="none" w:sz="0" w:space="0" w:color="auto"/>
        <w:bottom w:val="none" w:sz="0" w:space="0" w:color="auto"/>
        <w:right w:val="none" w:sz="0" w:space="0" w:color="auto"/>
      </w:divBdr>
    </w:div>
    <w:div w:id="2023583642">
      <w:bodyDiv w:val="1"/>
      <w:marLeft w:val="0"/>
      <w:marRight w:val="0"/>
      <w:marTop w:val="0"/>
      <w:marBottom w:val="0"/>
      <w:divBdr>
        <w:top w:val="none" w:sz="0" w:space="0" w:color="auto"/>
        <w:left w:val="none" w:sz="0" w:space="0" w:color="auto"/>
        <w:bottom w:val="none" w:sz="0" w:space="0" w:color="auto"/>
        <w:right w:val="none" w:sz="0" w:space="0" w:color="auto"/>
      </w:divBdr>
      <w:divsChild>
        <w:div w:id="258951702">
          <w:marLeft w:val="0"/>
          <w:marRight w:val="0"/>
          <w:marTop w:val="0"/>
          <w:marBottom w:val="0"/>
          <w:divBdr>
            <w:top w:val="none" w:sz="0" w:space="0" w:color="auto"/>
            <w:left w:val="none" w:sz="0" w:space="0" w:color="auto"/>
            <w:bottom w:val="none" w:sz="0" w:space="0" w:color="auto"/>
            <w:right w:val="none" w:sz="0" w:space="0" w:color="auto"/>
          </w:divBdr>
          <w:divsChild>
            <w:div w:id="219941595">
              <w:marLeft w:val="0"/>
              <w:marRight w:val="0"/>
              <w:marTop w:val="0"/>
              <w:marBottom w:val="0"/>
              <w:divBdr>
                <w:top w:val="none" w:sz="0" w:space="0" w:color="auto"/>
                <w:left w:val="none" w:sz="0" w:space="0" w:color="auto"/>
                <w:bottom w:val="none" w:sz="0" w:space="0" w:color="auto"/>
                <w:right w:val="none" w:sz="0" w:space="0" w:color="auto"/>
              </w:divBdr>
            </w:div>
          </w:divsChild>
        </w:div>
        <w:div w:id="1560746576">
          <w:marLeft w:val="0"/>
          <w:marRight w:val="0"/>
          <w:marTop w:val="360"/>
          <w:marBottom w:val="0"/>
          <w:divBdr>
            <w:top w:val="none" w:sz="0" w:space="0" w:color="auto"/>
            <w:left w:val="none" w:sz="0" w:space="0" w:color="auto"/>
            <w:bottom w:val="none" w:sz="0" w:space="0" w:color="auto"/>
            <w:right w:val="none" w:sz="0" w:space="0" w:color="auto"/>
          </w:divBdr>
        </w:div>
        <w:div w:id="1948270330">
          <w:marLeft w:val="0"/>
          <w:marRight w:val="360"/>
          <w:marTop w:val="0"/>
          <w:marBottom w:val="0"/>
          <w:divBdr>
            <w:top w:val="single" w:sz="6" w:space="1" w:color="FFFFFF"/>
            <w:left w:val="single" w:sz="6" w:space="6" w:color="FFFFFF"/>
            <w:bottom w:val="single" w:sz="6" w:space="1" w:color="FFFFFF"/>
            <w:right w:val="single" w:sz="6" w:space="6" w:color="FFFFFF"/>
          </w:divBdr>
          <w:divsChild>
            <w:div w:id="27722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orlova76@mail.ru" TargetMode="External"/><Relationship Id="rId13" Type="http://schemas.openxmlformats.org/officeDocument/2006/relationships/hyperlink" Target="https://kaluga--klg.sudrf.ru/modules.php?name=sud_delo&amp;srv_num=1&amp;name_op=doc&amp;number=8376617&amp;delo_id=1540005&amp;new=0&amp;text_number=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dact.ru/law/uk-rf/osobennaia-chast/razdel-viii/glava-22/statia-17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422137/cd90f24eaa3d1201d7ffab21611960503f75612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onsultant.ru/document/cons_doc_LAW_210403/2182d8b350694a3c4e70aa1b081acd26f505447a/" TargetMode="External"/><Relationship Id="rId4" Type="http://schemas.openxmlformats.org/officeDocument/2006/relationships/settings" Target="settings.xml"/><Relationship Id="rId9" Type="http://schemas.openxmlformats.org/officeDocument/2006/relationships/hyperlink" Target="http://www.consultant.ru/document/cons_doc_LAW_210403/2182d8b350694a3c4e70aa1b081acd26f505447a/" TargetMode="External"/><Relationship Id="rId14" Type="http://schemas.openxmlformats.org/officeDocument/2006/relationships/hyperlink" Target="https://kaluga--klg.sudrf.ru/modules.php?name=sud_delo&amp;srv_num=1&amp;name_op=doc&amp;number=8412128&amp;delo_id=1540005&amp;new=0&amp;text_number=1"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sudact.ru/regular/doc/LeJsNUXqgBbW/%20(&#1076;&#1072;&#1090;&#1072;" TargetMode="External"/><Relationship Id="rId3" Type="http://schemas.openxmlformats.org/officeDocument/2006/relationships/hyperlink" Target="https://stat.&#1072;&#1087;&#1080;-&#1087;&#1088;&#1077;&#1089;&#1089;.&#1088;&#1092;/stats/ug/t/14/s/17" TargetMode="External"/><Relationship Id="rId7" Type="http://schemas.openxmlformats.org/officeDocument/2006/relationships/hyperlink" Target="https://legalacts.ru/doc/metodicheskie-rekomendatsii-po-vyjavleniiu-i-rassledovaniiu-prestuplenii-predusmotrennykh-statei" TargetMode="External"/><Relationship Id="rId2" Type="http://schemas.openxmlformats.org/officeDocument/2006/relationships/hyperlink" Target="https://iz.ru/1562166/roza-almakunova/znaiut-dolg-chislo-neplatelshchikov-po-kreditam-za-god-vyroslo-na-33-mln" TargetMode="External"/><Relationship Id="rId1" Type="http://schemas.openxmlformats.org/officeDocument/2006/relationships/hyperlink" Target="https://sevastopol.su/news/rossiyane-tonut-pod-kreditami-chislo-prosrochennykh-zaymov-rastyot-galopiruyuschimi-tempami" TargetMode="External"/><Relationship Id="rId6" Type="http://schemas.openxmlformats.org/officeDocument/2006/relationships/hyperlink" Target="https://www.consultant.ru/document/cons_doc_LAW_10699/dd2a141544c67949b50b9ad3cc7c29d0455f3ca9" TargetMode="External"/><Relationship Id="rId5" Type="http://schemas.openxmlformats.org/officeDocument/2006/relationships/hyperlink" Target="https://tass.ru/ekonomika/17104219" TargetMode="External"/><Relationship Id="rId4" Type="http://schemas.openxmlformats.org/officeDocument/2006/relationships/hyperlink" Target="http://kremlin.ru/acts/assignments/orders/69045" TargetMode="External"/><Relationship Id="rId9" Type="http://schemas.openxmlformats.org/officeDocument/2006/relationships/hyperlink" Target="https://www.advgazeta.ru/novosti/vs-ne-kazhdoe-uklonenie-ot-pogasheniya-kreditorskoy-zadolzhennosti-zlostnoe/(&#1076;&#1072;&#1090;&#10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1FB776-D5F2-4268-A300-ABFB11CDA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13</Pages>
  <Words>3622</Words>
  <Characters>20648</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Орлова</dc:creator>
  <cp:keywords/>
  <dc:description/>
  <cp:lastModifiedBy>Юлия Орлова</cp:lastModifiedBy>
  <cp:revision>8</cp:revision>
  <dcterms:created xsi:type="dcterms:W3CDTF">2025-01-14T19:24:00Z</dcterms:created>
  <dcterms:modified xsi:type="dcterms:W3CDTF">2025-01-15T10:46:00Z</dcterms:modified>
</cp:coreProperties>
</file>